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EB" w:rsidRDefault="00A441EB" w:rsidP="00AA1177">
      <w:pPr>
        <w:pStyle w:val="BodyText"/>
      </w:pPr>
    </w:p>
    <w:p w:rsidR="00A441EB" w:rsidRPr="00AA1177" w:rsidRDefault="00AA1177" w:rsidP="00AA1177">
      <w:pPr>
        <w:pStyle w:val="Title"/>
        <w:ind w:left="4320"/>
      </w:pPr>
      <w:r w:rsidRPr="00AA1177"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879475</wp:posOffset>
            </wp:positionH>
            <wp:positionV relativeFrom="paragraph">
              <wp:posOffset>28575</wp:posOffset>
            </wp:positionV>
            <wp:extent cx="1448156" cy="536062"/>
            <wp:effectExtent l="0" t="0" r="0" b="0"/>
            <wp:wrapNone/>
            <wp:docPr id="1" name="image1.png" descr="Orego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156" cy="53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1177">
        <w:t>Thông</w:t>
      </w:r>
      <w:r w:rsidRPr="00AA1177">
        <w:t xml:space="preserve"> </w:t>
      </w:r>
      <w:r w:rsidRPr="00AA1177">
        <w:t>Báo</w:t>
      </w:r>
      <w:r w:rsidRPr="00AA1177">
        <w:t xml:space="preserve"> </w:t>
      </w:r>
      <w:r w:rsidRPr="00AA1177">
        <w:t>Thư</w:t>
      </w:r>
      <w:r w:rsidRPr="00AA1177">
        <w:t>ờ</w:t>
      </w:r>
      <w:r w:rsidRPr="00AA1177">
        <w:t>ng</w:t>
      </w:r>
      <w:r w:rsidRPr="00AA1177">
        <w:t xml:space="preserve"> </w:t>
      </w:r>
      <w:r w:rsidRPr="00AA1177">
        <w:t>Niên</w:t>
      </w:r>
      <w:r w:rsidRPr="00AA1177">
        <w:t xml:space="preserve"> </w:t>
      </w:r>
      <w:r w:rsidRPr="00AA1177">
        <w:t>2020-21</w:t>
      </w:r>
      <w:r w:rsidRPr="00AA1177">
        <w:t xml:space="preserve"> </w:t>
      </w:r>
      <w:r w:rsidRPr="00AA1177">
        <w:t>cho Các Bài Kh</w:t>
      </w:r>
      <w:r w:rsidRPr="00AA1177">
        <w:t>ả</w:t>
      </w:r>
      <w:r w:rsidRPr="00AA1177">
        <w:t>o Thí Toàn Ti</w:t>
      </w:r>
      <w:r w:rsidRPr="00AA1177">
        <w:t>ể</w:t>
      </w:r>
      <w:r w:rsidRPr="00AA1177">
        <w:t>u</w:t>
      </w:r>
      <w:r w:rsidRPr="00AA1177">
        <w:t xml:space="preserve"> </w:t>
      </w:r>
      <w:r w:rsidRPr="00AA1177">
        <w:t>Bang</w:t>
      </w:r>
    </w:p>
    <w:p w:rsidR="00A441EB" w:rsidRDefault="00A441EB" w:rsidP="00AA1177">
      <w:pPr>
        <w:pStyle w:val="BodyText"/>
      </w:pPr>
    </w:p>
    <w:p w:rsidR="00A441EB" w:rsidRDefault="00A441EB">
      <w:pPr>
        <w:rPr>
          <w:sz w:val="13"/>
        </w:rPr>
        <w:sectPr w:rsidR="00A441EB">
          <w:type w:val="continuous"/>
          <w:pgSz w:w="12240" w:h="15840"/>
          <w:pgMar w:top="280" w:right="500" w:bottom="280" w:left="540" w:header="720" w:footer="720" w:gutter="0"/>
          <w:cols w:space="720"/>
        </w:sectPr>
      </w:pPr>
    </w:p>
    <w:p w:rsidR="00A441EB" w:rsidRPr="00AA1177" w:rsidRDefault="00AA1177" w:rsidP="00AA1177">
      <w:pPr>
        <w:pStyle w:val="Heading1"/>
      </w:pPr>
      <w:r w:rsidRPr="00AA1177">
        <w:t>T</w:t>
      </w:r>
      <w:r w:rsidRPr="00AA1177">
        <w:t>Ấ</w:t>
      </w:r>
      <w:r w:rsidRPr="00AA1177">
        <w:t>T C</w:t>
      </w:r>
      <w:r w:rsidRPr="00AA1177">
        <w:t>Ả</w:t>
      </w:r>
      <w:r w:rsidRPr="00AA1177">
        <w:t xml:space="preserve"> H</w:t>
      </w:r>
      <w:r w:rsidRPr="00AA1177">
        <w:t>Ọ</w:t>
      </w:r>
      <w:r w:rsidRPr="00AA1177">
        <w:t>C SINH CHU</w:t>
      </w:r>
      <w:r w:rsidRPr="00AA1177">
        <w:t>Ẩ</w:t>
      </w:r>
      <w:r w:rsidRPr="00AA1177">
        <w:t>N B</w:t>
      </w:r>
      <w:r w:rsidRPr="00AA1177">
        <w:t>Ị</w:t>
      </w:r>
      <w:r w:rsidRPr="00AA1177">
        <w:t xml:space="preserve"> T</w:t>
      </w:r>
      <w:r w:rsidRPr="00AA1177">
        <w:t>Ố</w:t>
      </w:r>
      <w:r w:rsidRPr="00AA1177">
        <w:t>T NGHI</w:t>
      </w:r>
      <w:r w:rsidRPr="00AA1177">
        <w:t>Ệ</w:t>
      </w:r>
      <w:r w:rsidRPr="00AA1177">
        <w:t>P</w:t>
      </w:r>
    </w:p>
    <w:p w:rsidR="00A441EB" w:rsidRPr="00AA1177" w:rsidRDefault="00AA1177" w:rsidP="00AA1177">
      <w:pPr>
        <w:pStyle w:val="BodyText"/>
      </w:pPr>
      <w:r w:rsidRPr="00AA1177">
        <w:t>Vào</w:t>
      </w:r>
      <w:r w:rsidRPr="00AA1177">
        <w:t xml:space="preserve"> </w:t>
      </w:r>
      <w:r w:rsidRPr="00AA1177">
        <w:t>năm</w:t>
      </w:r>
      <w:r w:rsidRPr="00AA1177">
        <w:t xml:space="preserve"> </w:t>
      </w:r>
      <w:r w:rsidRPr="00AA1177">
        <w:t>2010,</w:t>
      </w:r>
      <w:r w:rsidRPr="00AA1177">
        <w:t xml:space="preserve"> </w:t>
      </w:r>
      <w:r w:rsidRPr="00AA1177">
        <w:t>Oregon</w:t>
      </w:r>
      <w:r w:rsidRPr="00AA1177">
        <w:t xml:space="preserve"> </w:t>
      </w:r>
      <w:r w:rsidRPr="00AA1177">
        <w:t>đã</w:t>
      </w:r>
      <w:r w:rsidRPr="00AA1177">
        <w:t xml:space="preserve"> </w:t>
      </w:r>
      <w:r w:rsidRPr="00AA1177">
        <w:t>áp</w:t>
      </w:r>
      <w:r w:rsidRPr="00AA1177">
        <w:t xml:space="preserve"> </w:t>
      </w:r>
      <w:r w:rsidRPr="00AA1177">
        <w:t>d</w:t>
      </w:r>
      <w:r w:rsidRPr="00AA1177">
        <w:t>ụ</w:t>
      </w:r>
      <w:r w:rsidRPr="00AA1177">
        <w:t>ng</w:t>
      </w:r>
      <w:r w:rsidRPr="00AA1177">
        <w:t xml:space="preserve"> </w:t>
      </w:r>
      <w:r w:rsidRPr="00AA1177">
        <w:t>các</w:t>
      </w:r>
      <w:r w:rsidRPr="00AA1177">
        <w:t xml:space="preserve"> </w:t>
      </w:r>
      <w:r w:rsidRPr="00AA1177">
        <w:t>tiêu</w:t>
      </w:r>
      <w:r w:rsidRPr="00AA1177">
        <w:t xml:space="preserve"> </w:t>
      </w:r>
      <w:r w:rsidRPr="00AA1177">
        <w:t>chu</w:t>
      </w:r>
      <w:r w:rsidRPr="00AA1177">
        <w:t>ẩ</w:t>
      </w:r>
      <w:r w:rsidRPr="00AA1177">
        <w:t>n</w:t>
      </w:r>
      <w:r w:rsidRPr="00AA1177">
        <w:t xml:space="preserve"> </w:t>
      </w:r>
      <w:r w:rsidRPr="00AA1177">
        <w:t>c</w:t>
      </w:r>
      <w:r w:rsidRPr="00AA1177">
        <w:t>ấ</w:t>
      </w:r>
      <w:r w:rsidRPr="00AA1177">
        <w:t>p</w:t>
      </w:r>
      <w:r w:rsidRPr="00AA1177">
        <w:t xml:space="preserve"> </w:t>
      </w:r>
      <w:r w:rsidRPr="00AA1177">
        <w:t>l</w:t>
      </w:r>
      <w:r w:rsidRPr="00AA1177">
        <w:t>ớ</w:t>
      </w:r>
      <w:r w:rsidRPr="00AA1177">
        <w:t>p</w:t>
      </w:r>
      <w:r w:rsidRPr="00AA1177">
        <w:t xml:space="preserve"> </w:t>
      </w:r>
      <w:r w:rsidRPr="00AA1177">
        <w:t>K-12 cao hơn trong môn ng</w:t>
      </w:r>
      <w:r w:rsidRPr="00AA1177">
        <w:t>ữ</w:t>
      </w:r>
      <w:r w:rsidRPr="00AA1177">
        <w:t xml:space="preserve"> văn Ti</w:t>
      </w:r>
      <w:r w:rsidRPr="00AA1177">
        <w:t>ế</w:t>
      </w:r>
      <w:r w:rsidRPr="00AA1177">
        <w:t>ng Anh và môn toán nh</w:t>
      </w:r>
      <w:r w:rsidRPr="00AA1177">
        <w:t>ằ</w:t>
      </w:r>
      <w:r w:rsidRPr="00AA1177">
        <w:t>m đ</w:t>
      </w:r>
      <w:r w:rsidRPr="00AA1177">
        <w:t>ả</w:t>
      </w:r>
      <w:r w:rsidRPr="00AA1177">
        <w:t>m b</w:t>
      </w:r>
      <w:r w:rsidRPr="00AA1177">
        <w:t>ả</w:t>
      </w:r>
      <w:r w:rsidRPr="00AA1177">
        <w:t>o</w:t>
      </w:r>
      <w:r w:rsidRPr="00AA1177">
        <w:t xml:space="preserve"> </w:t>
      </w:r>
      <w:r w:rsidRPr="00AA1177">
        <w:t>r</w:t>
      </w:r>
      <w:r w:rsidRPr="00AA1177">
        <w:t>ằ</w:t>
      </w:r>
      <w:r w:rsidRPr="00AA1177">
        <w:t>ng</w:t>
      </w:r>
      <w:r w:rsidRPr="00AA1177">
        <w:t xml:space="preserve"> </w:t>
      </w:r>
      <w:r w:rsidRPr="00AA1177">
        <w:t>t</w:t>
      </w:r>
      <w:r w:rsidRPr="00AA1177">
        <w:t>ấ</w:t>
      </w:r>
      <w:r w:rsidRPr="00AA1177">
        <w:t>t</w:t>
      </w:r>
      <w:r w:rsidRPr="00AA1177">
        <w:t xml:space="preserve"> </w:t>
      </w:r>
      <w:r w:rsidRPr="00AA1177">
        <w:t>c</w:t>
      </w:r>
      <w:r w:rsidRPr="00AA1177">
        <w:t>ả</w:t>
      </w:r>
      <w:r w:rsidRPr="00AA1177">
        <w:t xml:space="preserve"> </w:t>
      </w:r>
      <w:r w:rsidRPr="00AA1177">
        <w:t>h</w:t>
      </w:r>
      <w:r w:rsidRPr="00AA1177">
        <w:t>ọ</w:t>
      </w:r>
      <w:r w:rsidRPr="00AA1177">
        <w:t>c</w:t>
      </w:r>
      <w:r w:rsidRPr="00AA1177">
        <w:t xml:space="preserve"> </w:t>
      </w:r>
      <w:r w:rsidRPr="00AA1177">
        <w:t>sinh</w:t>
      </w:r>
      <w:r w:rsidRPr="00AA1177">
        <w:t xml:space="preserve"> </w:t>
      </w:r>
      <w:r w:rsidRPr="00AA1177">
        <w:t>sau</w:t>
      </w:r>
      <w:r w:rsidRPr="00AA1177">
        <w:t xml:space="preserve"> </w:t>
      </w:r>
      <w:r w:rsidRPr="00AA1177">
        <w:t>m</w:t>
      </w:r>
      <w:r w:rsidRPr="00AA1177">
        <w:t>ỗ</w:t>
      </w:r>
      <w:r w:rsidRPr="00AA1177">
        <w:t>i</w:t>
      </w:r>
      <w:r w:rsidRPr="00AA1177">
        <w:t xml:space="preserve"> </w:t>
      </w:r>
      <w:r w:rsidRPr="00AA1177">
        <w:t>l</w:t>
      </w:r>
      <w:r w:rsidRPr="00AA1177">
        <w:t>ầ</w:t>
      </w:r>
      <w:r w:rsidRPr="00AA1177">
        <w:t>n</w:t>
      </w:r>
      <w:r w:rsidRPr="00AA1177">
        <w:t xml:space="preserve"> </w:t>
      </w:r>
      <w:r w:rsidRPr="00AA1177">
        <w:t>lên</w:t>
      </w:r>
      <w:r w:rsidRPr="00AA1177">
        <w:t xml:space="preserve"> </w:t>
      </w:r>
      <w:r w:rsidRPr="00AA1177">
        <w:t>l</w:t>
      </w:r>
      <w:r w:rsidRPr="00AA1177">
        <w:t>ớ</w:t>
      </w:r>
      <w:r w:rsidRPr="00AA1177">
        <w:t>p</w:t>
      </w:r>
      <w:r w:rsidRPr="00AA1177">
        <w:t xml:space="preserve"> </w:t>
      </w:r>
      <w:r w:rsidRPr="00AA1177">
        <w:t>đ</w:t>
      </w:r>
      <w:r w:rsidRPr="00AA1177">
        <w:t>ề</w:t>
      </w:r>
      <w:r w:rsidRPr="00AA1177">
        <w:t>u</w:t>
      </w:r>
      <w:r w:rsidRPr="00AA1177">
        <w:t xml:space="preserve"> </w:t>
      </w:r>
      <w:r w:rsidRPr="00AA1177">
        <w:t>có</w:t>
      </w:r>
      <w:r w:rsidRPr="00AA1177">
        <w:t xml:space="preserve"> </w:t>
      </w:r>
      <w:r w:rsidRPr="00AA1177">
        <w:t>ki</w:t>
      </w:r>
      <w:r w:rsidRPr="00AA1177">
        <w:t>ế</w:t>
      </w:r>
      <w:r w:rsidRPr="00AA1177">
        <w:t>n</w:t>
      </w:r>
      <w:r w:rsidRPr="00AA1177">
        <w:t xml:space="preserve"> </w:t>
      </w:r>
      <w:r w:rsidRPr="00AA1177">
        <w:t>th</w:t>
      </w:r>
      <w:r w:rsidRPr="00AA1177">
        <w:t>ứ</w:t>
      </w:r>
      <w:r w:rsidRPr="00AA1177">
        <w:t>c</w:t>
      </w:r>
      <w:r w:rsidRPr="00AA1177">
        <w:t xml:space="preserve"> </w:t>
      </w:r>
      <w:r w:rsidRPr="00AA1177">
        <w:t>h</w:t>
      </w:r>
      <w:r w:rsidRPr="00AA1177">
        <w:t>ọ</w:t>
      </w:r>
      <w:r w:rsidRPr="00AA1177">
        <w:t>c thu</w:t>
      </w:r>
      <w:r w:rsidRPr="00AA1177">
        <w:t>ậ</w:t>
      </w:r>
      <w:r w:rsidRPr="00AA1177">
        <w:t>t và nh</w:t>
      </w:r>
      <w:r w:rsidRPr="00AA1177">
        <w:t>ữ</w:t>
      </w:r>
      <w:r w:rsidRPr="00AA1177">
        <w:t>ng k</w:t>
      </w:r>
      <w:r w:rsidRPr="00AA1177">
        <w:t>ỹ</w:t>
      </w:r>
      <w:r w:rsidRPr="00AA1177">
        <w:t xml:space="preserve"> năng c</w:t>
      </w:r>
      <w:r w:rsidRPr="00AA1177">
        <w:t>ầ</w:t>
      </w:r>
      <w:r w:rsidRPr="00AA1177">
        <w:t>n thi</w:t>
      </w:r>
      <w:r w:rsidRPr="00AA1177">
        <w:t>ế</w:t>
      </w:r>
      <w:r w:rsidRPr="00AA1177">
        <w:t>t đ</w:t>
      </w:r>
      <w:r w:rsidRPr="00AA1177">
        <w:t>ể</w:t>
      </w:r>
      <w:r w:rsidRPr="00AA1177">
        <w:t xml:space="preserve"> thành công sau b</w:t>
      </w:r>
      <w:r w:rsidRPr="00AA1177">
        <w:t>ậ</w:t>
      </w:r>
      <w:r w:rsidRPr="00AA1177">
        <w:t>c trung h</w:t>
      </w:r>
      <w:r w:rsidRPr="00AA1177">
        <w:t>ọ</w:t>
      </w:r>
      <w:r w:rsidRPr="00AA1177">
        <w:t>c.</w:t>
      </w:r>
      <w:r w:rsidRPr="00AA1177">
        <w:t xml:space="preserve"> </w:t>
      </w:r>
      <w:r w:rsidRPr="00AA1177">
        <w:t>Chúng</w:t>
      </w:r>
      <w:r w:rsidRPr="00AA1177">
        <w:t xml:space="preserve"> </w:t>
      </w:r>
      <w:r w:rsidRPr="00AA1177">
        <w:t>tôi</w:t>
      </w:r>
      <w:r w:rsidRPr="00AA1177">
        <w:t xml:space="preserve"> </w:t>
      </w:r>
      <w:r w:rsidRPr="00AA1177">
        <w:t>đã</w:t>
      </w:r>
      <w:r w:rsidRPr="00AA1177">
        <w:t xml:space="preserve"> </w:t>
      </w:r>
      <w:r w:rsidRPr="00AA1177">
        <w:t>đi</w:t>
      </w:r>
      <w:r w:rsidRPr="00AA1177">
        <w:t>ề</w:t>
      </w:r>
      <w:r w:rsidRPr="00AA1177">
        <w:t>u</w:t>
      </w:r>
      <w:r w:rsidRPr="00AA1177">
        <w:t xml:space="preserve"> </w:t>
      </w:r>
      <w:r w:rsidRPr="00AA1177">
        <w:t>ch</w:t>
      </w:r>
      <w:r w:rsidRPr="00AA1177">
        <w:t>ỉ</w:t>
      </w:r>
      <w:r w:rsidRPr="00AA1177">
        <w:t>nh</w:t>
      </w:r>
      <w:r w:rsidRPr="00AA1177">
        <w:t xml:space="preserve"> </w:t>
      </w:r>
      <w:r w:rsidRPr="00AA1177">
        <w:t>k</w:t>
      </w:r>
      <w:r w:rsidRPr="00AA1177">
        <w:t>ế</w:t>
      </w:r>
      <w:r w:rsidRPr="00AA1177">
        <w:t xml:space="preserve"> </w:t>
      </w:r>
      <w:r w:rsidRPr="00AA1177">
        <w:t>ho</w:t>
      </w:r>
      <w:r w:rsidRPr="00AA1177">
        <w:t>ạ</w:t>
      </w:r>
      <w:r w:rsidRPr="00AA1177">
        <w:t>ch</w:t>
      </w:r>
      <w:r w:rsidRPr="00AA1177">
        <w:t xml:space="preserve"> </w:t>
      </w:r>
      <w:r w:rsidRPr="00AA1177">
        <w:t>kh</w:t>
      </w:r>
      <w:r w:rsidRPr="00AA1177">
        <w:t>ả</w:t>
      </w:r>
      <w:r w:rsidRPr="00AA1177">
        <w:t>o</w:t>
      </w:r>
      <w:r w:rsidRPr="00AA1177">
        <w:t xml:space="preserve"> </w:t>
      </w:r>
      <w:r w:rsidRPr="00AA1177">
        <w:t>thí</w:t>
      </w:r>
      <w:r w:rsidRPr="00AA1177">
        <w:t xml:space="preserve"> </w:t>
      </w:r>
      <w:r w:rsidRPr="00AA1177">
        <w:t>cho</w:t>
      </w:r>
      <w:r w:rsidRPr="00AA1177">
        <w:t xml:space="preserve"> </w:t>
      </w:r>
      <w:r w:rsidRPr="00AA1177">
        <w:t>năm</w:t>
      </w:r>
      <w:r w:rsidRPr="00AA1177">
        <w:t xml:space="preserve"> </w:t>
      </w:r>
      <w:r w:rsidRPr="00AA1177">
        <w:t>2020-21 nh</w:t>
      </w:r>
      <w:r w:rsidRPr="00AA1177">
        <w:t>ằ</w:t>
      </w:r>
      <w:r w:rsidRPr="00AA1177">
        <w:t>m giúp có đư</w:t>
      </w:r>
      <w:r w:rsidRPr="00AA1177">
        <w:t>ợ</w:t>
      </w:r>
      <w:r w:rsidRPr="00AA1177">
        <w:t>c ư</w:t>
      </w:r>
      <w:r w:rsidRPr="00AA1177">
        <w:t>ớ</w:t>
      </w:r>
      <w:r w:rsidRPr="00AA1177">
        <w:t xml:space="preserve">c tính tin </w:t>
      </w:r>
      <w:r w:rsidRPr="00AA1177">
        <w:t>c</w:t>
      </w:r>
      <w:r w:rsidRPr="00AA1177">
        <w:t>ậ</w:t>
      </w:r>
      <w:r w:rsidRPr="00AA1177">
        <w:t xml:space="preserve">y </w:t>
      </w:r>
      <w:r w:rsidRPr="00AA1177">
        <w:t>v</w:t>
      </w:r>
      <w:r w:rsidRPr="00AA1177">
        <w:t>ề</w:t>
      </w:r>
      <w:r w:rsidRPr="00AA1177">
        <w:t xml:space="preserve"> k</w:t>
      </w:r>
      <w:r w:rsidRPr="00AA1177">
        <w:t>ế</w:t>
      </w:r>
      <w:r w:rsidRPr="00AA1177">
        <w:t>t qu</w:t>
      </w:r>
      <w:r w:rsidRPr="00AA1177">
        <w:t>ả</w:t>
      </w:r>
      <w:r w:rsidRPr="00AA1177">
        <w:t xml:space="preserve"> h</w:t>
      </w:r>
      <w:r w:rsidRPr="00AA1177">
        <w:t>ọ</w:t>
      </w:r>
      <w:r w:rsidRPr="00AA1177">
        <w:t>c t</w:t>
      </w:r>
      <w:r w:rsidRPr="00AA1177">
        <w:t>ậ</w:t>
      </w:r>
      <w:r w:rsidRPr="00AA1177">
        <w:t>p c</w:t>
      </w:r>
      <w:r w:rsidRPr="00AA1177">
        <w:t>ủ</w:t>
      </w:r>
      <w:r w:rsidRPr="00AA1177">
        <w:t>a h</w:t>
      </w:r>
      <w:r w:rsidRPr="00AA1177">
        <w:t>ọ</w:t>
      </w:r>
      <w:r w:rsidRPr="00AA1177">
        <w:t>c sinh, đ</w:t>
      </w:r>
      <w:r w:rsidRPr="00AA1177">
        <w:t>ồ</w:t>
      </w:r>
      <w:r w:rsidRPr="00AA1177">
        <w:t>ng th</w:t>
      </w:r>
      <w:r w:rsidRPr="00AA1177">
        <w:t>ờ</w:t>
      </w:r>
      <w:r w:rsidRPr="00AA1177">
        <w:t>i gi</w:t>
      </w:r>
      <w:r w:rsidRPr="00AA1177">
        <w:t>ả</w:t>
      </w:r>
      <w:r w:rsidRPr="00AA1177">
        <w:t>m b</w:t>
      </w:r>
      <w:r w:rsidRPr="00AA1177">
        <w:t>ớ</w:t>
      </w:r>
      <w:r w:rsidRPr="00AA1177">
        <w:t>t th</w:t>
      </w:r>
      <w:r w:rsidRPr="00AA1177">
        <w:t>ờ</w:t>
      </w:r>
      <w:r w:rsidRPr="00AA1177">
        <w:t>i gian các h</w:t>
      </w:r>
      <w:r w:rsidRPr="00AA1177">
        <w:t>ọ</w:t>
      </w:r>
      <w:r w:rsidRPr="00AA1177">
        <w:t>c sinh ph</w:t>
      </w:r>
      <w:r w:rsidRPr="00AA1177">
        <w:t>ả</w:t>
      </w:r>
      <w:r w:rsidRPr="00AA1177">
        <w:t>i dành cho vi</w:t>
      </w:r>
      <w:r w:rsidRPr="00AA1177">
        <w:t>ệ</w:t>
      </w:r>
      <w:r w:rsidRPr="00AA1177">
        <w:t>c</w:t>
      </w:r>
      <w:r w:rsidRPr="00AA1177">
        <w:t xml:space="preserve"> kh</w:t>
      </w:r>
      <w:r w:rsidRPr="00AA1177">
        <w:t>ả</w:t>
      </w:r>
      <w:r w:rsidRPr="00AA1177">
        <w:t>o</w:t>
      </w:r>
      <w:r w:rsidRPr="00AA1177">
        <w:t xml:space="preserve"> </w:t>
      </w:r>
      <w:r w:rsidRPr="00AA1177">
        <w:t>thí.</w:t>
      </w:r>
    </w:p>
    <w:p w:rsidR="00A441EB" w:rsidRPr="00AA1177" w:rsidRDefault="00AA1177" w:rsidP="00AA1177">
      <w:pPr>
        <w:pStyle w:val="Heading2"/>
      </w:pPr>
      <w:r w:rsidRPr="00AA1177">
        <w:t>T</w:t>
      </w:r>
      <w:r w:rsidRPr="00AA1177">
        <w:t>ạ</w:t>
      </w:r>
      <w:r w:rsidRPr="00AA1177">
        <w:t>i sao vi</w:t>
      </w:r>
      <w:r w:rsidRPr="00AA1177">
        <w:t>ệ</w:t>
      </w:r>
      <w:r w:rsidRPr="00AA1177">
        <w:t>c tham gia kh</w:t>
      </w:r>
      <w:r w:rsidRPr="00AA1177">
        <w:t>ả</w:t>
      </w:r>
      <w:r w:rsidRPr="00AA1177">
        <w:t>o thí l</w:t>
      </w:r>
      <w:r w:rsidRPr="00AA1177">
        <w:t>ạ</w:t>
      </w:r>
      <w:r w:rsidRPr="00AA1177">
        <w:t>i quan tr</w:t>
      </w:r>
      <w:r w:rsidRPr="00AA1177">
        <w:t>ọ</w:t>
      </w:r>
      <w:r w:rsidRPr="00AA1177">
        <w:t>ng?</w:t>
      </w:r>
    </w:p>
    <w:p w:rsidR="00A441EB" w:rsidRDefault="00AA1177" w:rsidP="00AA1177">
      <w:pPr>
        <w:pStyle w:val="BodyText"/>
      </w:pPr>
      <w:r>
        <w:t>M</w:t>
      </w:r>
      <w:r>
        <w:t>ặ</w:t>
      </w:r>
      <w:r>
        <w:t>c dù s</w:t>
      </w:r>
      <w:r>
        <w:t>ẽ</w:t>
      </w:r>
      <w:r>
        <w:t xml:space="preserve"> không có bài kh</w:t>
      </w:r>
      <w:r>
        <w:t>ả</w:t>
      </w:r>
      <w:r>
        <w:t>o thí nào cung c</w:t>
      </w:r>
      <w:r>
        <w:t>ấ</w:t>
      </w:r>
      <w:r>
        <w:t>p b</w:t>
      </w:r>
      <w:r>
        <w:t>ứ</w:t>
      </w:r>
      <w:r>
        <w:t>c tranh toàn c</w:t>
      </w:r>
      <w:r>
        <w:t>ả</w:t>
      </w:r>
      <w:r>
        <w:t>nh v</w:t>
      </w:r>
      <w:r>
        <w:t>ề</w:t>
      </w:r>
      <w:r>
        <w:t xml:space="preserve"> s</w:t>
      </w:r>
      <w:r>
        <w:t>ự</w:t>
      </w:r>
      <w:r>
        <w:t xml:space="preserve"> ti</w:t>
      </w:r>
      <w:r>
        <w:t>ế</w:t>
      </w:r>
      <w:r>
        <w:t>n b</w:t>
      </w:r>
      <w:r>
        <w:t>ộ</w:t>
      </w:r>
      <w:r>
        <w:t xml:space="preserve"> c</w:t>
      </w:r>
      <w:r>
        <w:t>ủ</w:t>
      </w:r>
      <w:r>
        <w:t>a con em quý v</w:t>
      </w:r>
      <w:r>
        <w:t>ị</w:t>
      </w:r>
      <w:r>
        <w:t>, nhưng vi</w:t>
      </w:r>
      <w:r>
        <w:t>ệ</w:t>
      </w:r>
      <w:r>
        <w:t>c đ</w:t>
      </w:r>
      <w:r>
        <w:t>ể</w:t>
      </w:r>
      <w:r>
        <w:t xml:space="preserve"> tr</w:t>
      </w:r>
      <w:r>
        <w:t>ẻ</w:t>
      </w:r>
      <w:r>
        <w:t xml:space="preserve"> tham gia</w:t>
      </w:r>
      <w:r>
        <w:rPr>
          <w:spacing w:val="-22"/>
        </w:rPr>
        <w:t xml:space="preserve"> </w:t>
      </w:r>
      <w:r>
        <w:t>các</w:t>
      </w:r>
      <w:r>
        <w:rPr>
          <w:spacing w:val="-24"/>
        </w:rPr>
        <w:t xml:space="preserve"> </w:t>
      </w:r>
      <w:r>
        <w:t>bài</w:t>
      </w:r>
      <w:r>
        <w:rPr>
          <w:spacing w:val="-21"/>
        </w:rPr>
        <w:t xml:space="preserve"> </w:t>
      </w:r>
      <w:r>
        <w:t>kh</w:t>
      </w:r>
      <w:r>
        <w:t>ả</w:t>
      </w:r>
      <w:r>
        <w:t>o</w:t>
      </w:r>
      <w:r>
        <w:rPr>
          <w:spacing w:val="-22"/>
        </w:rPr>
        <w:t xml:space="preserve"> </w:t>
      </w:r>
      <w:r>
        <w:t>thí</w:t>
      </w:r>
      <w:r>
        <w:rPr>
          <w:spacing w:val="-23"/>
        </w:rPr>
        <w:t xml:space="preserve"> </w:t>
      </w:r>
      <w:r>
        <w:t>toàn</w:t>
      </w:r>
      <w:r>
        <w:rPr>
          <w:spacing w:val="-22"/>
        </w:rPr>
        <w:t xml:space="preserve"> </w:t>
      </w:r>
      <w:r>
        <w:t>ti</w:t>
      </w:r>
      <w:r>
        <w:t>ể</w:t>
      </w:r>
      <w:r>
        <w:t>u</w:t>
      </w:r>
      <w:r>
        <w:rPr>
          <w:spacing w:val="-22"/>
        </w:rPr>
        <w:t xml:space="preserve"> </w:t>
      </w:r>
      <w:r>
        <w:t>bang</w:t>
      </w:r>
      <w:r>
        <w:rPr>
          <w:spacing w:val="-22"/>
        </w:rPr>
        <w:t xml:space="preserve"> </w:t>
      </w:r>
      <w:r>
        <w:t>s</w:t>
      </w:r>
      <w:r>
        <w:t>ẽ</w:t>
      </w:r>
      <w:r>
        <w:rPr>
          <w:spacing w:val="-22"/>
        </w:rPr>
        <w:t xml:space="preserve"> </w:t>
      </w:r>
      <w:r>
        <w:t>mang</w:t>
      </w:r>
      <w:r>
        <w:rPr>
          <w:spacing w:val="-21"/>
        </w:rPr>
        <w:t xml:space="preserve"> </w:t>
      </w:r>
      <w:r>
        <w:t>đ</w:t>
      </w:r>
      <w:r>
        <w:t>ế</w:t>
      </w:r>
      <w:r>
        <w:t>n</w:t>
      </w:r>
      <w:r>
        <w:rPr>
          <w:spacing w:val="-22"/>
        </w:rPr>
        <w:t xml:space="preserve"> </w:t>
      </w:r>
      <w:r>
        <w:t>cho</w:t>
      </w:r>
      <w:r>
        <w:rPr>
          <w:spacing w:val="-22"/>
        </w:rPr>
        <w:t xml:space="preserve"> </w:t>
      </w:r>
      <w:r>
        <w:t>các</w:t>
      </w:r>
      <w:r>
        <w:rPr>
          <w:spacing w:val="-23"/>
        </w:rPr>
        <w:t xml:space="preserve"> </w:t>
      </w:r>
      <w:r>
        <w:t>nhà</w:t>
      </w:r>
      <w:r>
        <w:rPr>
          <w:spacing w:val="-23"/>
        </w:rPr>
        <w:t xml:space="preserve"> </w:t>
      </w:r>
      <w:r>
        <w:t>giáo d</w:t>
      </w:r>
      <w:r>
        <w:t>ụ</w:t>
      </w:r>
      <w:r>
        <w:t>c và qu</w:t>
      </w:r>
      <w:r>
        <w:t>ả</w:t>
      </w:r>
      <w:r>
        <w:t>n lý nh</w:t>
      </w:r>
      <w:r>
        <w:t>ữ</w:t>
      </w:r>
      <w:r>
        <w:t xml:space="preserve">ng thông tin </w:t>
      </w:r>
      <w:r>
        <w:t>ở</w:t>
      </w:r>
      <w:r>
        <w:t xml:space="preserve"> c</w:t>
      </w:r>
      <w:r>
        <w:t>ấ</w:t>
      </w:r>
      <w:r>
        <w:t>p đ</w:t>
      </w:r>
      <w:r>
        <w:t>ộ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v</w:t>
      </w:r>
      <w:r>
        <w:t>ề</w:t>
      </w:r>
      <w:r>
        <w:t xml:space="preserve"> nh</w:t>
      </w:r>
      <w:r>
        <w:t>ữ</w:t>
      </w:r>
      <w:r>
        <w:t>ng phương</w:t>
      </w:r>
      <w:r>
        <w:rPr>
          <w:spacing w:val="-22"/>
        </w:rPr>
        <w:t xml:space="preserve"> </w:t>
      </w:r>
      <w:r>
        <w:t>pháp</w:t>
      </w:r>
      <w:r>
        <w:rPr>
          <w:spacing w:val="-21"/>
        </w:rPr>
        <w:t xml:space="preserve"> </w:t>
      </w:r>
      <w:r>
        <w:t>giáo</w:t>
      </w:r>
      <w:r>
        <w:rPr>
          <w:spacing w:val="-25"/>
        </w:rPr>
        <w:t xml:space="preserve"> </w:t>
      </w:r>
      <w:r>
        <w:t>d</w:t>
      </w:r>
      <w:r>
        <w:t>ụ</w:t>
      </w:r>
      <w:r>
        <w:t>c</w:t>
      </w:r>
      <w:r>
        <w:rPr>
          <w:spacing w:val="-23"/>
        </w:rPr>
        <w:t xml:space="preserve"> </w:t>
      </w:r>
      <w:r>
        <w:t>nào</w:t>
      </w:r>
      <w:r>
        <w:rPr>
          <w:spacing w:val="-25"/>
        </w:rPr>
        <w:t xml:space="preserve"> </w:t>
      </w:r>
      <w:r>
        <w:t>đang</w:t>
      </w:r>
      <w:r>
        <w:rPr>
          <w:spacing w:val="-21"/>
        </w:rPr>
        <w:t xml:space="preserve"> </w:t>
      </w:r>
      <w:r>
        <w:t>mang</w:t>
      </w:r>
      <w:r>
        <w:rPr>
          <w:spacing w:val="-25"/>
        </w:rPr>
        <w:t xml:space="preserve"> </w:t>
      </w:r>
      <w:r>
        <w:t>l</w:t>
      </w:r>
      <w:r>
        <w:t>ạ</w:t>
      </w:r>
      <w:r>
        <w:t>i</w:t>
      </w:r>
      <w:r>
        <w:rPr>
          <w:spacing w:val="-21"/>
        </w:rPr>
        <w:t xml:space="preserve"> </w:t>
      </w:r>
      <w:r>
        <w:t>hi</w:t>
      </w:r>
      <w:r>
        <w:t>ệ</w:t>
      </w:r>
      <w:r>
        <w:t>u</w:t>
      </w:r>
      <w:r>
        <w:rPr>
          <w:spacing w:val="-25"/>
        </w:rPr>
        <w:t xml:space="preserve"> </w:t>
      </w:r>
      <w:r>
        <w:t>qu</w:t>
      </w:r>
      <w:r>
        <w:t>ả</w:t>
      </w:r>
      <w:r>
        <w:rPr>
          <w:spacing w:val="-22"/>
        </w:rPr>
        <w:t xml:space="preserve"> </w:t>
      </w:r>
      <w:r>
        <w:t>cũng</w:t>
      </w:r>
      <w:r>
        <w:rPr>
          <w:spacing w:val="-21"/>
        </w:rPr>
        <w:t xml:space="preserve"> </w:t>
      </w:r>
      <w:r>
        <w:t>như</w:t>
      </w:r>
      <w:r>
        <w:rPr>
          <w:spacing w:val="-22"/>
        </w:rPr>
        <w:t xml:space="preserve"> </w:t>
      </w:r>
      <w:r>
        <w:t>nơi nào đang c</w:t>
      </w:r>
      <w:r>
        <w:t>ầ</w:t>
      </w:r>
      <w:r>
        <w:t>n đ</w:t>
      </w:r>
      <w:r>
        <w:t>ế</w:t>
      </w:r>
      <w:r>
        <w:t>n nh</w:t>
      </w:r>
      <w:r>
        <w:t>ữ</w:t>
      </w:r>
      <w:r>
        <w:t>ng ngu</w:t>
      </w:r>
      <w:r>
        <w:t>ồ</w:t>
      </w:r>
      <w:r>
        <w:t>n l</w:t>
      </w:r>
      <w:r>
        <w:t>ự</w:t>
      </w:r>
      <w:r>
        <w:t>c b</w:t>
      </w:r>
      <w:r>
        <w:t>ổ</w:t>
      </w:r>
      <w:r>
        <w:t xml:space="preserve"> sung. </w:t>
      </w:r>
      <w:r>
        <w:rPr>
          <w:spacing w:val="-3"/>
        </w:rPr>
        <w:t>S</w:t>
      </w:r>
      <w:r>
        <w:rPr>
          <w:spacing w:val="-3"/>
        </w:rPr>
        <w:t>ự</w:t>
      </w:r>
      <w:r>
        <w:rPr>
          <w:spacing w:val="-3"/>
        </w:rPr>
        <w:t xml:space="preserve"> </w:t>
      </w:r>
      <w:r>
        <w:t>tham gia c</w:t>
      </w:r>
      <w:r>
        <w:t>ủ</w:t>
      </w:r>
      <w:r>
        <w:t>a con</w:t>
      </w:r>
      <w:r>
        <w:rPr>
          <w:spacing w:val="-19"/>
        </w:rPr>
        <w:t xml:space="preserve"> </w:t>
      </w:r>
      <w:r>
        <w:t>em</w:t>
      </w:r>
      <w:r>
        <w:rPr>
          <w:spacing w:val="-21"/>
        </w:rPr>
        <w:t xml:space="preserve"> </w:t>
      </w:r>
      <w:r>
        <w:t>quý</w:t>
      </w:r>
      <w:r>
        <w:rPr>
          <w:spacing w:val="-18"/>
        </w:rPr>
        <w:t xml:space="preserve"> </w:t>
      </w:r>
      <w:r>
        <w:t>v</w:t>
      </w:r>
      <w:r>
        <w:t>ị</w:t>
      </w:r>
      <w:r>
        <w:rPr>
          <w:spacing w:val="-21"/>
        </w:rPr>
        <w:t xml:space="preserve"> </w:t>
      </w:r>
      <w:r>
        <w:t>có</w:t>
      </w:r>
      <w:r>
        <w:rPr>
          <w:spacing w:val="-21"/>
        </w:rPr>
        <w:t xml:space="preserve"> </w:t>
      </w:r>
      <w:r>
        <w:t>ý</w:t>
      </w:r>
      <w:r>
        <w:rPr>
          <w:spacing w:val="-19"/>
        </w:rPr>
        <w:t xml:space="preserve"> </w:t>
      </w:r>
      <w:r>
        <w:t>nghĩa</w:t>
      </w:r>
      <w:r>
        <w:rPr>
          <w:spacing w:val="-18"/>
        </w:rPr>
        <w:t xml:space="preserve"> </w:t>
      </w:r>
      <w:r>
        <w:t>r</w:t>
      </w:r>
      <w:r>
        <w:t>ấ</w:t>
      </w:r>
      <w:r>
        <w:t>t</w:t>
      </w:r>
      <w:r>
        <w:rPr>
          <w:spacing w:val="-22"/>
        </w:rPr>
        <w:t xml:space="preserve"> </w:t>
      </w:r>
      <w:r>
        <w:t>quan</w:t>
      </w:r>
      <w:r>
        <w:rPr>
          <w:spacing w:val="-18"/>
        </w:rPr>
        <w:t xml:space="preserve"> </w:t>
      </w:r>
      <w:r>
        <w:t>tr</w:t>
      </w:r>
      <w:r>
        <w:t>ọ</w:t>
      </w:r>
      <w:r>
        <w:t>ng</w:t>
      </w:r>
      <w:r>
        <w:rPr>
          <w:spacing w:val="-19"/>
        </w:rPr>
        <w:t xml:space="preserve"> </w:t>
      </w:r>
      <w:r>
        <w:t>nh</w:t>
      </w:r>
      <w:r>
        <w:t>ằ</w:t>
      </w:r>
      <w:r>
        <w:t>m</w:t>
      </w:r>
      <w:r>
        <w:rPr>
          <w:spacing w:val="-20"/>
        </w:rPr>
        <w:t xml:space="preserve"> </w:t>
      </w:r>
      <w:r>
        <w:t>giúp</w:t>
      </w:r>
      <w:r>
        <w:rPr>
          <w:spacing w:val="-19"/>
        </w:rPr>
        <w:t xml:space="preserve"> </w:t>
      </w:r>
      <w:r>
        <w:t>đ</w:t>
      </w:r>
      <w:r>
        <w:t>ả</w:t>
      </w:r>
      <w:r>
        <w:t>m</w:t>
      </w:r>
      <w:r>
        <w:rPr>
          <w:spacing w:val="-20"/>
        </w:rPr>
        <w:t xml:space="preserve"> </w:t>
      </w:r>
      <w:r>
        <w:t>b</w:t>
      </w:r>
      <w:r>
        <w:t>ả</w:t>
      </w:r>
      <w:r>
        <w:t>o</w:t>
      </w:r>
      <w:r>
        <w:rPr>
          <w:spacing w:val="-19"/>
        </w:rPr>
        <w:t xml:space="preserve"> </w:t>
      </w:r>
      <w:r>
        <w:t>r</w:t>
      </w:r>
      <w:r>
        <w:t>ằ</w:t>
      </w:r>
      <w:r>
        <w:t>ng các trư</w:t>
      </w:r>
      <w:r>
        <w:t>ờ</w:t>
      </w:r>
      <w:r>
        <w:t xml:space="preserve">ng </w:t>
      </w:r>
      <w:r>
        <w:t>h</w:t>
      </w:r>
      <w:r>
        <w:t>ọ</w:t>
      </w:r>
      <w:r>
        <w:t>c và h</w:t>
      </w:r>
      <w:r>
        <w:t>ọ</w:t>
      </w:r>
      <w:r>
        <w:t>c khu đ</w:t>
      </w:r>
      <w:r>
        <w:t>ề</w:t>
      </w:r>
      <w:r>
        <w:t>u nh</w:t>
      </w:r>
      <w:r>
        <w:t>ậ</w:t>
      </w:r>
      <w:r>
        <w:t>n đư</w:t>
      </w:r>
      <w:r>
        <w:t>ợ</w:t>
      </w:r>
      <w:r>
        <w:t>c các ngu</w:t>
      </w:r>
      <w:r>
        <w:t>ồ</w:t>
      </w:r>
      <w:r>
        <w:t>n l</w:t>
      </w:r>
      <w:r>
        <w:t>ự</w:t>
      </w:r>
      <w:r>
        <w:t>c m</w:t>
      </w:r>
      <w:r>
        <w:t>ụ</w:t>
      </w:r>
      <w:r>
        <w:t>c tiêu</w:t>
      </w:r>
      <w:r>
        <w:rPr>
          <w:spacing w:val="-28"/>
        </w:rPr>
        <w:t xml:space="preserve"> </w:t>
      </w:r>
      <w:r>
        <w:t>mà</w:t>
      </w:r>
      <w:r>
        <w:rPr>
          <w:spacing w:val="-28"/>
        </w:rPr>
        <w:t xml:space="preserve"> </w:t>
      </w:r>
      <w:r>
        <w:t>h</w:t>
      </w:r>
      <w:r>
        <w:t>ọ</w:t>
      </w:r>
      <w:r>
        <w:rPr>
          <w:spacing w:val="-30"/>
        </w:rPr>
        <w:t xml:space="preserve"> </w:t>
      </w:r>
      <w:r>
        <w:t>c</w:t>
      </w:r>
      <w:r>
        <w:t>ầ</w:t>
      </w:r>
      <w:r>
        <w:t>n</w:t>
      </w:r>
      <w:r>
        <w:rPr>
          <w:spacing w:val="-27"/>
        </w:rPr>
        <w:t xml:space="preserve"> </w:t>
      </w:r>
      <w:r>
        <w:t>đ</w:t>
      </w:r>
      <w:r>
        <w:t>ể</w:t>
      </w:r>
      <w:r>
        <w:rPr>
          <w:spacing w:val="-32"/>
        </w:rPr>
        <w:t xml:space="preserve"> </w:t>
      </w:r>
      <w:r>
        <w:t>giúp</w:t>
      </w:r>
      <w:r>
        <w:rPr>
          <w:spacing w:val="-28"/>
        </w:rPr>
        <w:t xml:space="preserve"> </w:t>
      </w:r>
      <w:r>
        <w:t>m</w:t>
      </w:r>
      <w:r>
        <w:t>ọ</w:t>
      </w:r>
      <w:r>
        <w:t>i</w:t>
      </w:r>
      <w:r>
        <w:rPr>
          <w:spacing w:val="-31"/>
        </w:rPr>
        <w:t xml:space="preserve"> </w:t>
      </w:r>
      <w:r>
        <w:t>h</w:t>
      </w:r>
      <w:r>
        <w:t>ọ</w:t>
      </w:r>
      <w:r>
        <w:t>c</w:t>
      </w:r>
      <w:r>
        <w:rPr>
          <w:spacing w:val="-28"/>
        </w:rPr>
        <w:t xml:space="preserve"> </w:t>
      </w:r>
      <w:r>
        <w:t>sinh</w:t>
      </w:r>
      <w:r>
        <w:rPr>
          <w:spacing w:val="-28"/>
        </w:rPr>
        <w:t xml:space="preserve"> </w:t>
      </w:r>
      <w:r>
        <w:t>thành</w:t>
      </w:r>
      <w:r>
        <w:rPr>
          <w:spacing w:val="-27"/>
        </w:rPr>
        <w:t xml:space="preserve"> </w:t>
      </w:r>
      <w:r>
        <w:t>công,</w:t>
      </w:r>
      <w:r>
        <w:rPr>
          <w:spacing w:val="-30"/>
        </w:rPr>
        <w:t xml:space="preserve"> </w:t>
      </w:r>
      <w:r>
        <w:t>đ</w:t>
      </w:r>
      <w:r>
        <w:t>ặ</w:t>
      </w:r>
      <w:r>
        <w:t>c</w:t>
      </w:r>
      <w:r>
        <w:rPr>
          <w:spacing w:val="-28"/>
        </w:rPr>
        <w:t xml:space="preserve"> </w:t>
      </w:r>
      <w:r>
        <w:t>bi</w:t>
      </w:r>
      <w:r>
        <w:t>ệ</w:t>
      </w:r>
      <w:r>
        <w:t>t</w:t>
      </w:r>
      <w:r>
        <w:rPr>
          <w:spacing w:val="-30"/>
        </w:rPr>
        <w:t xml:space="preserve"> </w:t>
      </w:r>
      <w:r>
        <w:t>là</w:t>
      </w:r>
      <w:r>
        <w:rPr>
          <w:spacing w:val="-28"/>
        </w:rPr>
        <w:t xml:space="preserve"> </w:t>
      </w:r>
      <w:r>
        <w:t>nh</w:t>
      </w:r>
      <w:r>
        <w:t>ữ</w:t>
      </w:r>
      <w:r>
        <w:t>ng h</w:t>
      </w:r>
      <w:r>
        <w:t>ọ</w:t>
      </w:r>
      <w:r>
        <w:t>c</w:t>
      </w:r>
      <w:r>
        <w:rPr>
          <w:spacing w:val="-9"/>
        </w:rPr>
        <w:t xml:space="preserve"> </w:t>
      </w:r>
      <w:r>
        <w:t>sinh</w:t>
      </w:r>
      <w:r>
        <w:rPr>
          <w:spacing w:val="-7"/>
        </w:rPr>
        <w:t xml:space="preserve"> </w:t>
      </w:r>
      <w:r>
        <w:t>đã</w:t>
      </w:r>
      <w:r>
        <w:rPr>
          <w:spacing w:val="-8"/>
        </w:rPr>
        <w:t xml:space="preserve"> </w:t>
      </w:r>
      <w:r>
        <w:t>t</w:t>
      </w:r>
      <w:r>
        <w:t>ừ</w:t>
      </w:r>
      <w:r>
        <w:t>ng</w:t>
      </w:r>
      <w:r>
        <w:rPr>
          <w:spacing w:val="-8"/>
        </w:rPr>
        <w:t xml:space="preserve"> </w:t>
      </w:r>
      <w:r>
        <w:t>chưa</w:t>
      </w:r>
      <w:r>
        <w:rPr>
          <w:spacing w:val="-7"/>
        </w:rPr>
        <w:t xml:space="preserve"> </w:t>
      </w:r>
      <w:r>
        <w:t>đư</w:t>
      </w:r>
      <w:r>
        <w:t>ợ</w:t>
      </w:r>
      <w:r>
        <w:t>c</w:t>
      </w:r>
      <w:r>
        <w:rPr>
          <w:spacing w:val="-9"/>
        </w:rPr>
        <w:t xml:space="preserve"> </w:t>
      </w:r>
      <w:r>
        <w:t>chăm</w:t>
      </w:r>
      <w:r>
        <w:rPr>
          <w:spacing w:val="-9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đ</w:t>
      </w:r>
      <w:r>
        <w:t>ầ</w:t>
      </w:r>
      <w:r>
        <w:t>y</w:t>
      </w:r>
      <w:r>
        <w:rPr>
          <w:spacing w:val="-8"/>
        </w:rPr>
        <w:t xml:space="preserve"> </w:t>
      </w:r>
      <w:r>
        <w:t>đ</w:t>
      </w:r>
      <w:r>
        <w:t>ủ</w:t>
      </w:r>
      <w:r>
        <w:rPr>
          <w:spacing w:val="-10"/>
        </w:rPr>
        <w:t xml:space="preserve"> </w:t>
      </w:r>
      <w:r>
        <w:t>trư</w:t>
      </w:r>
      <w:r>
        <w:t>ớ</w:t>
      </w:r>
      <w:r>
        <w:t>c</w:t>
      </w:r>
      <w:r>
        <w:rPr>
          <w:spacing w:val="-9"/>
        </w:rPr>
        <w:t xml:space="preserve"> </w:t>
      </w:r>
      <w:r>
        <w:t>đây.</w:t>
      </w:r>
    </w:p>
    <w:p w:rsidR="00A441EB" w:rsidRDefault="00AA1177" w:rsidP="00AA1177">
      <w:pPr>
        <w:pStyle w:val="Heading2"/>
      </w:pPr>
      <w:r>
        <w:t>Mô t</w:t>
      </w:r>
      <w:r>
        <w:t>ả</w:t>
      </w:r>
      <w:r>
        <w:t xml:space="preserve"> các quy</w:t>
      </w:r>
      <w:r>
        <w:t>ề</w:t>
      </w:r>
      <w:r>
        <w:t>n</w:t>
      </w:r>
    </w:p>
    <w:p w:rsidR="00A441EB" w:rsidRPr="00AA1177" w:rsidRDefault="00AA1177" w:rsidP="00AA1177">
      <w:pPr>
        <w:pStyle w:val="Heading1"/>
      </w:pPr>
      <w:r>
        <w:br w:type="column"/>
      </w:r>
      <w:r w:rsidRPr="00AA1177">
        <w:t>CÁC</w:t>
      </w:r>
      <w:r w:rsidRPr="00AA1177">
        <w:t xml:space="preserve"> </w:t>
      </w:r>
      <w:r w:rsidRPr="00AA1177">
        <w:t>BÀI</w:t>
      </w:r>
      <w:r w:rsidRPr="00AA1177">
        <w:t xml:space="preserve"> </w:t>
      </w:r>
      <w:r w:rsidRPr="00AA1177">
        <w:t>KH</w:t>
      </w:r>
      <w:r w:rsidRPr="00AA1177">
        <w:t>Ả</w:t>
      </w:r>
      <w:r w:rsidRPr="00AA1177">
        <w:t>O</w:t>
      </w:r>
      <w:r w:rsidRPr="00AA1177">
        <w:t xml:space="preserve"> </w:t>
      </w:r>
      <w:r w:rsidRPr="00AA1177">
        <w:t>THÍ</w:t>
      </w:r>
      <w:r w:rsidRPr="00AA1177">
        <w:t xml:space="preserve"> </w:t>
      </w:r>
      <w:r w:rsidRPr="00AA1177">
        <w:t>TI</w:t>
      </w:r>
      <w:r w:rsidRPr="00AA1177">
        <w:t>Ể</w:t>
      </w:r>
      <w:r w:rsidRPr="00AA1177">
        <w:t>U</w:t>
      </w:r>
      <w:r w:rsidRPr="00AA1177">
        <w:t xml:space="preserve"> </w:t>
      </w:r>
      <w:r w:rsidRPr="00AA1177">
        <w:t>BANG OREGON</w:t>
      </w:r>
    </w:p>
    <w:p w:rsidR="00A441EB" w:rsidRDefault="00AA1177" w:rsidP="00AA1177">
      <w:pPr>
        <w:pStyle w:val="BodyText"/>
        <w:numPr>
          <w:ilvl w:val="0"/>
          <w:numId w:val="2"/>
        </w:numPr>
      </w:pPr>
      <w:r>
        <w:t>Giúp xác đ</w:t>
      </w:r>
      <w:r>
        <w:t>ị</w:t>
      </w:r>
      <w:r>
        <w:t>nh các trư</w:t>
      </w:r>
      <w:r>
        <w:t>ờ</w:t>
      </w:r>
      <w:r>
        <w:t>ng h</w:t>
      </w:r>
      <w:r>
        <w:t>ọ</w:t>
      </w:r>
      <w:r>
        <w:t>c</w:t>
      </w:r>
      <w:bookmarkStart w:id="0" w:name="_GoBack"/>
      <w:bookmarkEnd w:id="0"/>
    </w:p>
    <w:p w:rsidR="00A441EB" w:rsidRDefault="00AA1177" w:rsidP="00AA1177">
      <w:pPr>
        <w:pStyle w:val="BodyText"/>
        <w:numPr>
          <w:ilvl w:val="0"/>
          <w:numId w:val="2"/>
        </w:numPr>
      </w:pPr>
      <w:r>
        <w:t>và h</w:t>
      </w:r>
      <w:r>
        <w:t>ọ</w:t>
      </w:r>
      <w:r>
        <w:t xml:space="preserve">c khu </w:t>
      </w:r>
      <w:r>
        <w:t>c</w:t>
      </w:r>
      <w:r>
        <w:t>ầ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thêm đ</w:t>
      </w:r>
      <w:r>
        <w:t>ể</w:t>
      </w:r>
      <w:r>
        <w:t xml:space="preserve"> đ</w:t>
      </w:r>
      <w:r>
        <w:t>ả</w:t>
      </w:r>
      <w:r>
        <w:t>m</w:t>
      </w:r>
      <w:r>
        <w:rPr>
          <w:spacing w:val="-13"/>
        </w:rPr>
        <w:t xml:space="preserve"> </w:t>
      </w:r>
      <w:r>
        <w:t>b</w:t>
      </w:r>
      <w:r>
        <w:t>ả</w:t>
      </w:r>
      <w:r>
        <w:t>o</w:t>
      </w:r>
      <w:r>
        <w:rPr>
          <w:spacing w:val="-13"/>
        </w:rPr>
        <w:t xml:space="preserve"> </w:t>
      </w:r>
      <w:r>
        <w:t>có</w:t>
      </w:r>
      <w:r>
        <w:rPr>
          <w:spacing w:val="-15"/>
        </w:rPr>
        <w:t xml:space="preserve"> </w:t>
      </w:r>
      <w:r>
        <w:t>thêm</w:t>
      </w:r>
      <w:r>
        <w:rPr>
          <w:spacing w:val="-13"/>
        </w:rPr>
        <w:t xml:space="preserve"> </w:t>
      </w:r>
      <w:r>
        <w:t>nhi</w:t>
      </w:r>
      <w:r>
        <w:t>ề</w:t>
      </w:r>
      <w:r>
        <w:t>u</w:t>
      </w:r>
      <w:r>
        <w:rPr>
          <w:spacing w:val="-13"/>
        </w:rPr>
        <w:t xml:space="preserve"> </w:t>
      </w:r>
      <w:r>
        <w:t>h</w:t>
      </w:r>
      <w:r>
        <w:t>ọ</w:t>
      </w:r>
      <w:r>
        <w:t>c</w:t>
      </w:r>
      <w:r>
        <w:rPr>
          <w:spacing w:val="-14"/>
        </w:rPr>
        <w:t xml:space="preserve"> </w:t>
      </w:r>
      <w:r>
        <w:t>sinh đáp</w:t>
      </w:r>
      <w:r>
        <w:rPr>
          <w:spacing w:val="-15"/>
        </w:rPr>
        <w:t xml:space="preserve"> </w:t>
      </w:r>
      <w:r>
        <w:t>ứ</w:t>
      </w:r>
      <w:r>
        <w:t>ng</w:t>
      </w:r>
      <w:r>
        <w:rPr>
          <w:spacing w:val="-16"/>
        </w:rPr>
        <w:t xml:space="preserve"> </w:t>
      </w:r>
      <w:r>
        <w:t>các</w:t>
      </w:r>
      <w:r>
        <w:rPr>
          <w:spacing w:val="-16"/>
        </w:rPr>
        <w:t xml:space="preserve"> </w:t>
      </w:r>
      <w:r>
        <w:t>tiêu</w:t>
      </w:r>
      <w:r>
        <w:rPr>
          <w:spacing w:val="-15"/>
        </w:rPr>
        <w:t xml:space="preserve"> </w:t>
      </w:r>
      <w:r>
        <w:t>chu</w:t>
      </w:r>
      <w:r>
        <w:t>ẩ</w:t>
      </w:r>
      <w:r>
        <w:t>n</w:t>
      </w:r>
      <w:r>
        <w:rPr>
          <w:spacing w:val="-19"/>
        </w:rPr>
        <w:t xml:space="preserve"> </w:t>
      </w:r>
      <w:r>
        <w:t>cao</w:t>
      </w:r>
      <w:r>
        <w:rPr>
          <w:spacing w:val="-16"/>
        </w:rPr>
        <w:t xml:space="preserve"> </w:t>
      </w:r>
      <w:r>
        <w:t xml:space="preserve">hơn </w:t>
      </w:r>
      <w:r>
        <w:t>Thách th</w:t>
      </w:r>
      <w:r>
        <w:t>ứ</w:t>
      </w:r>
      <w:r>
        <w:t>c các h</w:t>
      </w:r>
      <w:r>
        <w:t>ọ</w:t>
      </w:r>
      <w:r>
        <w:t>c sinh đưa ra</w:t>
      </w:r>
      <w:r>
        <w:rPr>
          <w:spacing w:val="-13"/>
        </w:rPr>
        <w:t xml:space="preserve"> </w:t>
      </w:r>
      <w:r>
        <w:t>tư</w:t>
      </w:r>
      <w:r>
        <w:rPr>
          <w:spacing w:val="-15"/>
        </w:rPr>
        <w:t xml:space="preserve"> </w:t>
      </w:r>
      <w:r>
        <w:t>duy</w:t>
      </w:r>
      <w:r>
        <w:rPr>
          <w:spacing w:val="-16"/>
        </w:rPr>
        <w:t xml:space="preserve"> </w:t>
      </w:r>
      <w:r>
        <w:t>ph</w:t>
      </w:r>
      <w:r>
        <w:t>ả</w:t>
      </w:r>
      <w:r>
        <w:t>n</w:t>
      </w:r>
      <w:r>
        <w:rPr>
          <w:spacing w:val="-11"/>
        </w:rPr>
        <w:t xml:space="preserve"> </w:t>
      </w:r>
      <w:r>
        <w:t>bi</w:t>
      </w:r>
      <w:r>
        <w:t>ệ</w:t>
      </w:r>
      <w:r>
        <w:t>n</w:t>
      </w:r>
      <w:r>
        <w:rPr>
          <w:spacing w:val="-11"/>
        </w:rPr>
        <w:t xml:space="preserve"> </w:t>
      </w:r>
      <w:r>
        <w:t>và</w:t>
      </w:r>
      <w:r>
        <w:rPr>
          <w:spacing w:val="-13"/>
        </w:rPr>
        <w:t xml:space="preserve"> </w:t>
      </w:r>
      <w:r>
        <w:t>áp</w:t>
      </w:r>
      <w:r>
        <w:rPr>
          <w:spacing w:val="-16"/>
        </w:rPr>
        <w:t xml:space="preserve"> </w:t>
      </w:r>
      <w:r>
        <w:t>d</w:t>
      </w:r>
      <w:r>
        <w:t>ụ</w:t>
      </w:r>
      <w:r>
        <w:t>ng ki</w:t>
      </w:r>
      <w:r>
        <w:t>ế</w:t>
      </w:r>
      <w:r>
        <w:t>n</w:t>
      </w:r>
      <w:r>
        <w:rPr>
          <w:spacing w:val="-15"/>
        </w:rPr>
        <w:t xml:space="preserve"> </w:t>
      </w:r>
      <w:r>
        <w:t>th</w:t>
      </w:r>
      <w:r>
        <w:t>ứ</w:t>
      </w:r>
      <w:r>
        <w:t>c</w:t>
      </w:r>
      <w:r>
        <w:rPr>
          <w:spacing w:val="-15"/>
        </w:rPr>
        <w:t xml:space="preserve"> </w:t>
      </w:r>
      <w:r>
        <w:t>c</w:t>
      </w:r>
      <w:r>
        <w:t>ủ</w:t>
      </w:r>
      <w:r>
        <w:t>a</w:t>
      </w:r>
      <w:r>
        <w:rPr>
          <w:spacing w:val="-16"/>
        </w:rPr>
        <w:t xml:space="preserve"> </w:t>
      </w:r>
      <w:r>
        <w:t>các</w:t>
      </w:r>
      <w:r>
        <w:rPr>
          <w:spacing w:val="-15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vào</w:t>
      </w:r>
      <w:r>
        <w:rPr>
          <w:spacing w:val="-15"/>
        </w:rPr>
        <w:t xml:space="preserve"> </w:t>
      </w:r>
      <w:r>
        <w:t>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trong đ</w:t>
      </w:r>
      <w:r>
        <w:t>ờ</w:t>
      </w:r>
      <w:r>
        <w:t>i</w:t>
      </w:r>
      <w:r>
        <w:rPr>
          <w:spacing w:val="-13"/>
        </w:rPr>
        <w:t xml:space="preserve"> </w:t>
      </w:r>
      <w:r>
        <w:t>th</w:t>
      </w:r>
      <w:r>
        <w:t>ự</w:t>
      </w:r>
      <w:r>
        <w:t>c</w:t>
      </w:r>
    </w:p>
    <w:p w:rsidR="00A441EB" w:rsidRDefault="00AA1177" w:rsidP="00AA1177">
      <w:pPr>
        <w:pStyle w:val="BodyText"/>
        <w:numPr>
          <w:ilvl w:val="0"/>
          <w:numId w:val="2"/>
        </w:numPr>
      </w:pPr>
      <w:r>
        <w:t>S</w:t>
      </w:r>
      <w:r>
        <w:t>ử</w:t>
      </w:r>
      <w:r>
        <w:t xml:space="preserve"> d</w:t>
      </w:r>
      <w:r>
        <w:t>ụ</w:t>
      </w:r>
      <w:r>
        <w:t>ng các hình th</w:t>
      </w:r>
      <w:r>
        <w:t>ứ</w:t>
      </w:r>
      <w:r>
        <w:t>c kh</w:t>
      </w:r>
      <w:r>
        <w:t>ả</w:t>
      </w:r>
      <w:r>
        <w:t>o thí nhi</w:t>
      </w:r>
      <w:r>
        <w:t>ề</w:t>
      </w:r>
      <w:r>
        <w:t>u m</w:t>
      </w:r>
      <w:r>
        <w:t>ụ</w:t>
      </w:r>
      <w:r>
        <w:t xml:space="preserve">c </w:t>
      </w:r>
      <w:r>
        <w:t>đ</w:t>
      </w:r>
      <w:r>
        <w:t>ể</w:t>
      </w:r>
      <w:r>
        <w:t xml:space="preserve"> đ</w:t>
      </w:r>
      <w:r>
        <w:t>ả</w:t>
      </w:r>
      <w:r>
        <w:t>m b</w:t>
      </w:r>
      <w:r>
        <w:t>ả</w:t>
      </w:r>
      <w:r>
        <w:t>o có nhi</w:t>
      </w:r>
      <w:r>
        <w:t>ề</w:t>
      </w:r>
      <w:r>
        <w:t>u</w:t>
      </w:r>
      <w:r>
        <w:rPr>
          <w:spacing w:val="-16"/>
        </w:rPr>
        <w:t xml:space="preserve"> </w:t>
      </w:r>
      <w:r>
        <w:t>cách</w:t>
      </w:r>
      <w:r>
        <w:rPr>
          <w:spacing w:val="-15"/>
        </w:rPr>
        <w:t xml:space="preserve"> </w:t>
      </w:r>
      <w:r>
        <w:t>ti</w:t>
      </w:r>
      <w:r>
        <w:t>ế</w:t>
      </w:r>
      <w:r>
        <w:t>p</w:t>
      </w:r>
      <w:r>
        <w:rPr>
          <w:spacing w:val="-19"/>
        </w:rPr>
        <w:t xml:space="preserve"> </w:t>
      </w:r>
      <w:r>
        <w:t>c</w:t>
      </w:r>
      <w:r>
        <w:t>ậ</w:t>
      </w:r>
      <w:r>
        <w:t>n</w:t>
      </w:r>
      <w:r>
        <w:rPr>
          <w:spacing w:val="-15"/>
        </w:rPr>
        <w:t xml:space="preserve"> </w:t>
      </w:r>
      <w:r>
        <w:t>n</w:t>
      </w:r>
      <w:r>
        <w:t>ộ</w:t>
      </w:r>
      <w:r>
        <w:t>i</w:t>
      </w:r>
      <w:r>
        <w:rPr>
          <w:spacing w:val="-16"/>
        </w:rPr>
        <w:t xml:space="preserve"> </w:t>
      </w:r>
      <w:r>
        <w:t>dung</w:t>
      </w:r>
      <w:r>
        <w:rPr>
          <w:spacing w:val="-15"/>
        </w:rPr>
        <w:t xml:space="preserve"> </w:t>
      </w:r>
      <w:r>
        <w:t>các m</w:t>
      </w:r>
      <w:r>
        <w:t>ụ</w:t>
      </w:r>
      <w:r>
        <w:t>c</w:t>
      </w:r>
    </w:p>
    <w:p w:rsidR="00A441EB" w:rsidRDefault="00AA1177" w:rsidP="00AA1177">
      <w:pPr>
        <w:pStyle w:val="BodyText"/>
        <w:numPr>
          <w:ilvl w:val="0"/>
          <w:numId w:val="2"/>
        </w:numPr>
      </w:pPr>
      <w:r>
        <w:t>Đóng</w:t>
      </w:r>
      <w:r>
        <w:rPr>
          <w:spacing w:val="-16"/>
        </w:rPr>
        <w:t xml:space="preserve"> </w:t>
      </w:r>
      <w:r>
        <w:t>vai</w:t>
      </w:r>
      <w:r>
        <w:rPr>
          <w:spacing w:val="-17"/>
        </w:rPr>
        <w:t xml:space="preserve"> </w:t>
      </w:r>
      <w:r>
        <w:t>trò</w:t>
      </w:r>
      <w:r>
        <w:rPr>
          <w:spacing w:val="-18"/>
        </w:rPr>
        <w:t xml:space="preserve"> </w:t>
      </w:r>
      <w:r>
        <w:t>như</w:t>
      </w:r>
      <w:r>
        <w:rPr>
          <w:spacing w:val="-19"/>
        </w:rPr>
        <w:t xml:space="preserve"> </w:t>
      </w:r>
      <w:r>
        <w:t>m</w:t>
      </w:r>
      <w:r>
        <w:t>ộ</w:t>
      </w:r>
      <w:r>
        <w:t>t</w:t>
      </w:r>
      <w:r>
        <w:rPr>
          <w:spacing w:val="-17"/>
        </w:rPr>
        <w:t xml:space="preserve"> </w:t>
      </w:r>
      <w:r>
        <w:t>báo</w:t>
      </w:r>
      <w:r>
        <w:rPr>
          <w:spacing w:val="-17"/>
        </w:rPr>
        <w:t xml:space="preserve"> </w:t>
      </w:r>
      <w:r>
        <w:t>cáo nhanh v</w:t>
      </w:r>
      <w:r>
        <w:t>ề</w:t>
      </w:r>
      <w:r>
        <w:t xml:space="preserve"> s</w:t>
      </w:r>
      <w:r>
        <w:t>ự</w:t>
      </w:r>
      <w:r>
        <w:t xml:space="preserve"> ti</w:t>
      </w:r>
      <w:r>
        <w:t>ế</w:t>
      </w:r>
      <w:r>
        <w:t>n b</w:t>
      </w:r>
      <w:r>
        <w:t>ộ</w:t>
      </w:r>
      <w:r>
        <w:t xml:space="preserve"> c</w:t>
      </w:r>
      <w:r>
        <w:t>ủ</w:t>
      </w:r>
      <w:r>
        <w:t>a con em quý v</w:t>
      </w:r>
      <w:r>
        <w:t>ị</w:t>
      </w:r>
      <w:r>
        <w:t xml:space="preserve"> </w:t>
      </w:r>
      <w:r>
        <w:t>và có th</w:t>
      </w:r>
      <w:r>
        <w:t>ể</w:t>
      </w:r>
      <w:r>
        <w:t xml:space="preserve"> đư</w:t>
      </w:r>
      <w:r>
        <w:t>ợ</w:t>
      </w:r>
      <w:r>
        <w:t>c xem xét</w:t>
      </w:r>
      <w:r>
        <w:rPr>
          <w:spacing w:val="-11"/>
        </w:rPr>
        <w:t xml:space="preserve"> </w:t>
      </w:r>
      <w:r>
        <w:t>cùng</w:t>
      </w:r>
      <w:r>
        <w:rPr>
          <w:spacing w:val="-12"/>
        </w:rPr>
        <w:t xml:space="preserve"> </w:t>
      </w:r>
      <w:r>
        <w:t>v</w:t>
      </w:r>
      <w:r>
        <w:t>ớ</w:t>
      </w:r>
      <w:r>
        <w:t>i</w:t>
      </w:r>
      <w:r>
        <w:rPr>
          <w:spacing w:val="-11"/>
        </w:rPr>
        <w:t xml:space="preserve"> </w:t>
      </w:r>
      <w:r>
        <w:t>các</w:t>
      </w:r>
      <w:r>
        <w:rPr>
          <w:spacing w:val="-11"/>
        </w:rPr>
        <w:t xml:space="preserve"> </w:t>
      </w:r>
      <w:r>
        <w:t>n</w:t>
      </w:r>
      <w:r>
        <w:t>ộ</w:t>
      </w:r>
      <w:r>
        <w:t>i</w:t>
      </w:r>
      <w:r>
        <w:rPr>
          <w:spacing w:val="-11"/>
        </w:rPr>
        <w:t xml:space="preserve"> </w:t>
      </w:r>
      <w:r>
        <w:t>dung</w:t>
      </w:r>
      <w:r>
        <w:rPr>
          <w:spacing w:val="-15"/>
        </w:rPr>
        <w:t xml:space="preserve"> </w:t>
      </w:r>
      <w:r>
        <w:t>thông tin khác nh</w:t>
      </w:r>
      <w:r>
        <w:t>ằ</w:t>
      </w:r>
      <w:r>
        <w:t>m hi</w:t>
      </w:r>
      <w:r>
        <w:t>ể</w:t>
      </w:r>
      <w:r>
        <w:t>u rõ các th</w:t>
      </w:r>
      <w:r>
        <w:t>ế</w:t>
      </w:r>
      <w:r>
        <w:t xml:space="preserve"> m</w:t>
      </w:r>
      <w:r>
        <w:t>ạ</w:t>
      </w:r>
      <w:r>
        <w:t>nh</w:t>
      </w:r>
      <w:r>
        <w:rPr>
          <w:spacing w:val="-14"/>
        </w:rPr>
        <w:t xml:space="preserve"> </w:t>
      </w:r>
      <w:r>
        <w:t>và</w:t>
      </w:r>
      <w:r>
        <w:rPr>
          <w:spacing w:val="-15"/>
        </w:rPr>
        <w:t xml:space="preserve"> </w:t>
      </w:r>
      <w:r>
        <w:t>nhu</w:t>
      </w:r>
      <w:r>
        <w:rPr>
          <w:spacing w:val="-15"/>
        </w:rPr>
        <w:t xml:space="preserve"> </w:t>
      </w:r>
      <w:r>
        <w:t>c</w:t>
      </w:r>
      <w:r>
        <w:t>ầ</w:t>
      </w:r>
      <w:r>
        <w:t>u</w:t>
      </w:r>
      <w:r>
        <w:rPr>
          <w:spacing w:val="-15"/>
        </w:rPr>
        <w:t xml:space="preserve"> </w:t>
      </w:r>
      <w:r>
        <w:t>v</w:t>
      </w:r>
      <w:r>
        <w:t>ề</w:t>
      </w:r>
      <w:r>
        <w:rPr>
          <w:spacing w:val="-17"/>
        </w:rPr>
        <w:t xml:space="preserve"> </w:t>
      </w:r>
      <w:r>
        <w:t>h</w:t>
      </w:r>
      <w:r>
        <w:t>ọ</w:t>
      </w:r>
      <w:r>
        <w:t>c</w:t>
      </w:r>
      <w:r>
        <w:rPr>
          <w:spacing w:val="-15"/>
        </w:rPr>
        <w:t xml:space="preserve"> </w:t>
      </w:r>
      <w:r>
        <w:t>t</w:t>
      </w:r>
      <w:r>
        <w:t>ậ</w:t>
      </w:r>
      <w:r>
        <w:t>p</w:t>
      </w:r>
      <w:r>
        <w:rPr>
          <w:spacing w:val="-14"/>
        </w:rPr>
        <w:t xml:space="preserve"> </w:t>
      </w:r>
      <w:r>
        <w:t>c</w:t>
      </w:r>
      <w:r>
        <w:t>ủ</w:t>
      </w:r>
      <w:r>
        <w:t>a con em quý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3"/>
        </w:rPr>
        <w:t>ị</w:t>
      </w:r>
    </w:p>
    <w:p w:rsidR="00A441EB" w:rsidRDefault="00A441EB">
      <w:pPr>
        <w:spacing w:line="254" w:lineRule="auto"/>
        <w:rPr>
          <w:sz w:val="24"/>
        </w:rPr>
        <w:sectPr w:rsidR="00A441EB">
          <w:type w:val="continuous"/>
          <w:pgSz w:w="12240" w:h="15840"/>
          <w:pgMar w:top="280" w:right="500" w:bottom="280" w:left="540" w:header="720" w:footer="720" w:gutter="0"/>
          <w:cols w:num="2" w:space="720" w:equalWidth="0">
            <w:col w:w="6625" w:space="453"/>
            <w:col w:w="4122"/>
          </w:cols>
        </w:sectPr>
      </w:pPr>
    </w:p>
    <w:p w:rsidR="00A441EB" w:rsidRDefault="00AA1177" w:rsidP="00AA1177">
      <w:pPr>
        <w:pStyle w:val="BodyText"/>
      </w:pPr>
      <w:r>
        <w:t>D</w:t>
      </w:r>
      <w:r>
        <w:t>ự</w:t>
      </w:r>
      <w:r>
        <w:t xml:space="preserve"> Lu</w:t>
      </w:r>
      <w:r>
        <w:t>ậ</w:t>
      </w:r>
      <w:r>
        <w:t>t House Bill 2655 cho phép các b</w:t>
      </w:r>
      <w:r>
        <w:t>ậ</w:t>
      </w:r>
      <w:r>
        <w:t>c cha m</w:t>
      </w:r>
      <w:r>
        <w:t>ẹ</w:t>
      </w:r>
      <w:r>
        <w:t xml:space="preserve"> và h</w:t>
      </w:r>
      <w:r>
        <w:t>ọ</w:t>
      </w:r>
      <w:r>
        <w:t>c sinh trư</w:t>
      </w:r>
      <w:r>
        <w:t>ở</w:t>
      </w:r>
      <w:r>
        <w:t>ng thành ch</w:t>
      </w:r>
      <w:r>
        <w:t>ọ</w:t>
      </w:r>
      <w:r>
        <w:t>n không tham gia hàng năm</w:t>
      </w:r>
      <w:r>
        <w:rPr>
          <w:spacing w:val="-14"/>
        </w:rPr>
        <w:t xml:space="preserve"> </w:t>
      </w:r>
      <w:r>
        <w:t>các</w:t>
      </w:r>
      <w:r>
        <w:rPr>
          <w:spacing w:val="-13"/>
        </w:rPr>
        <w:t xml:space="preserve"> </w:t>
      </w:r>
      <w:r>
        <w:t>bài</w:t>
      </w:r>
      <w:r>
        <w:rPr>
          <w:spacing w:val="-12"/>
        </w:rPr>
        <w:t xml:space="preserve"> </w:t>
      </w:r>
      <w:r>
        <w:t>kh</w:t>
      </w:r>
      <w:r>
        <w:t>ả</w:t>
      </w:r>
      <w:r>
        <w:t>o</w:t>
      </w:r>
      <w:r>
        <w:rPr>
          <w:spacing w:val="-12"/>
        </w:rPr>
        <w:t xml:space="preserve"> </w:t>
      </w:r>
      <w:r>
        <w:t>thí</w:t>
      </w:r>
      <w:r>
        <w:rPr>
          <w:spacing w:val="-14"/>
        </w:rPr>
        <w:t xml:space="preserve"> </w:t>
      </w:r>
      <w:r>
        <w:t>t</w:t>
      </w:r>
      <w:r>
        <w:t>ổ</w:t>
      </w:r>
      <w:r>
        <w:t>ng</w:t>
      </w:r>
      <w:r>
        <w:rPr>
          <w:spacing w:val="-12"/>
        </w:rPr>
        <w:t xml:space="preserve"> </w:t>
      </w:r>
      <w:r>
        <w:t>k</w:t>
      </w:r>
      <w:r>
        <w:t>ế</w:t>
      </w:r>
      <w:r>
        <w:t>t</w:t>
      </w:r>
      <w:r>
        <w:rPr>
          <w:spacing w:val="-15"/>
        </w:rPr>
        <w:t xml:space="preserve"> </w:t>
      </w:r>
      <w:r>
        <w:t>toàn</w:t>
      </w:r>
      <w:r>
        <w:rPr>
          <w:spacing w:val="-12"/>
        </w:rPr>
        <w:t xml:space="preserve"> </w:t>
      </w:r>
      <w:r>
        <w:t>ti</w:t>
      </w:r>
      <w:r>
        <w:t>ể</w:t>
      </w:r>
      <w:r>
        <w:t>u</w:t>
      </w:r>
      <w:r>
        <w:rPr>
          <w:spacing w:val="-12"/>
        </w:rPr>
        <w:t xml:space="preserve"> </w:t>
      </w:r>
      <w:r>
        <w:t>bang</w:t>
      </w:r>
      <w:r>
        <w:rPr>
          <w:spacing w:val="-13"/>
        </w:rPr>
        <w:t xml:space="preserve"> </w:t>
      </w:r>
      <w:r>
        <w:t>Oregon</w:t>
      </w:r>
      <w:r>
        <w:rPr>
          <w:spacing w:val="-12"/>
        </w:rPr>
        <w:t xml:space="preserve"> </w:t>
      </w:r>
      <w:r>
        <w:t>v</w:t>
      </w:r>
      <w:r>
        <w:t>ề</w:t>
      </w:r>
      <w:r>
        <w:rPr>
          <w:spacing w:val="-12"/>
        </w:rPr>
        <w:t xml:space="preserve"> </w:t>
      </w:r>
      <w:r>
        <w:t>môn</w:t>
      </w:r>
      <w:r>
        <w:rPr>
          <w:spacing w:val="-12"/>
        </w:rPr>
        <w:t xml:space="preserve"> </w:t>
      </w:r>
      <w:r>
        <w:t>ng</w:t>
      </w:r>
      <w:r>
        <w:t>ữ</w:t>
      </w:r>
      <w:r>
        <w:rPr>
          <w:spacing w:val="-13"/>
        </w:rPr>
        <w:t xml:space="preserve"> </w:t>
      </w:r>
      <w:r>
        <w:t>văn</w:t>
      </w:r>
      <w:r>
        <w:rPr>
          <w:spacing w:val="-12"/>
        </w:rPr>
        <w:t xml:space="preserve"> </w:t>
      </w:r>
      <w:r>
        <w:t>Ti</w:t>
      </w:r>
      <w:r>
        <w:t>ế</w:t>
      </w:r>
      <w:r>
        <w:t>ng</w:t>
      </w:r>
      <w:r>
        <w:rPr>
          <w:spacing w:val="-12"/>
        </w:rPr>
        <w:t xml:space="preserve"> </w:t>
      </w:r>
      <w:r>
        <w:t>Anh</w:t>
      </w:r>
      <w:r>
        <w:rPr>
          <w:spacing w:val="-13"/>
        </w:rPr>
        <w:t xml:space="preserve"> </w:t>
      </w:r>
      <w:r>
        <w:t>và</w:t>
      </w:r>
      <w:r>
        <w:rPr>
          <w:spacing w:val="-13"/>
        </w:rPr>
        <w:t xml:space="preserve"> </w:t>
      </w:r>
      <w:r>
        <w:t>môn</w:t>
      </w:r>
      <w:r>
        <w:rPr>
          <w:spacing w:val="-12"/>
        </w:rPr>
        <w:t xml:space="preserve"> </w:t>
      </w:r>
      <w:r>
        <w:t>toán</w:t>
      </w:r>
      <w:r>
        <w:rPr>
          <w:spacing w:val="-12"/>
        </w:rPr>
        <w:t xml:space="preserve"> </w:t>
      </w:r>
      <w:r>
        <w:t>b</w:t>
      </w:r>
      <w:r>
        <w:t>ằ</w:t>
      </w:r>
      <w:r>
        <w:t>ng</w:t>
      </w:r>
      <w:r>
        <w:rPr>
          <w:spacing w:val="-13"/>
        </w:rPr>
        <w:t xml:space="preserve"> </w:t>
      </w:r>
      <w:r>
        <w:t>cách g</w:t>
      </w:r>
      <w:r>
        <w:t>ử</w:t>
      </w:r>
      <w:r>
        <w:t>i bi</w:t>
      </w:r>
      <w:r>
        <w:t>ể</w:t>
      </w:r>
      <w:r>
        <w:t>u m</w:t>
      </w:r>
      <w:r>
        <w:t>ẫ</w:t>
      </w:r>
      <w:r>
        <w:t>u hàng năm cho nhà trư</w:t>
      </w:r>
      <w:r>
        <w:t>ờ</w:t>
      </w:r>
      <w:r>
        <w:t>ng mà h</w:t>
      </w:r>
      <w:r>
        <w:t>ọ</w:t>
      </w:r>
      <w:r>
        <w:t>c sinh đó theo h</w:t>
      </w:r>
      <w:r>
        <w:t>ọ</w:t>
      </w:r>
      <w:r>
        <w:t>c. Các trư</w:t>
      </w:r>
      <w:r>
        <w:t>ờ</w:t>
      </w:r>
      <w:r>
        <w:t>ng h</w:t>
      </w:r>
      <w:r>
        <w:t>ọ</w:t>
      </w:r>
      <w:r>
        <w:t>c s</w:t>
      </w:r>
      <w:r>
        <w:t>ẽ</w:t>
      </w:r>
      <w:r>
        <w:t xml:space="preserve"> cung c</w:t>
      </w:r>
      <w:r>
        <w:t>ấ</w:t>
      </w:r>
      <w:r>
        <w:t>p cho cha m</w:t>
      </w:r>
      <w:r>
        <w:t>ẹ</w:t>
      </w:r>
      <w:r>
        <w:rPr>
          <w:spacing w:val="-15"/>
        </w:rPr>
        <w:t xml:space="preserve"> </w:t>
      </w:r>
      <w:r>
        <w:t>bi</w:t>
      </w:r>
      <w:r>
        <w:t>ể</w:t>
      </w:r>
      <w:r>
        <w:t>u</w:t>
      </w:r>
      <w:r>
        <w:rPr>
          <w:spacing w:val="-14"/>
        </w:rPr>
        <w:t xml:space="preserve"> </w:t>
      </w:r>
      <w:r>
        <w:t>m</w:t>
      </w:r>
      <w:r>
        <w:t>ẫ</w:t>
      </w:r>
      <w:r>
        <w:t>u</w:t>
      </w:r>
      <w:r>
        <w:rPr>
          <w:spacing w:val="-14"/>
        </w:rPr>
        <w:t xml:space="preserve"> </w:t>
      </w:r>
      <w:r>
        <w:t>hàng</w:t>
      </w:r>
      <w:r>
        <w:rPr>
          <w:spacing w:val="-15"/>
        </w:rPr>
        <w:t xml:space="preserve"> </w:t>
      </w:r>
      <w:r>
        <w:t>năm</w:t>
      </w:r>
      <w:r>
        <w:rPr>
          <w:spacing w:val="-15"/>
        </w:rPr>
        <w:t xml:space="preserve"> </w:t>
      </w:r>
      <w:r>
        <w:t>này</w:t>
      </w:r>
      <w:r>
        <w:rPr>
          <w:spacing w:val="-15"/>
        </w:rPr>
        <w:t xml:space="preserve"> </w:t>
      </w:r>
      <w:r>
        <w:t>cho</w:t>
      </w:r>
      <w:r>
        <w:rPr>
          <w:spacing w:val="-14"/>
        </w:rPr>
        <w:t xml:space="preserve"> </w:t>
      </w:r>
      <w:r>
        <w:t>năm</w:t>
      </w:r>
      <w:r>
        <w:rPr>
          <w:spacing w:val="-15"/>
        </w:rPr>
        <w:t xml:space="preserve"> </w:t>
      </w:r>
      <w:r>
        <w:t>2020-21</w:t>
      </w:r>
      <w:r>
        <w:rPr>
          <w:spacing w:val="-13"/>
        </w:rPr>
        <w:t xml:space="preserve"> </w:t>
      </w:r>
      <w:r>
        <w:t>ít</w:t>
      </w:r>
      <w:r>
        <w:rPr>
          <w:spacing w:val="-17"/>
        </w:rPr>
        <w:t xml:space="preserve"> </w:t>
      </w:r>
      <w:r>
        <w:t>nh</w:t>
      </w:r>
      <w:r>
        <w:t>ấ</w:t>
      </w:r>
      <w:r>
        <w:t>t</w:t>
      </w:r>
      <w:r>
        <w:rPr>
          <w:spacing w:val="-17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ngày</w:t>
      </w:r>
      <w:r>
        <w:rPr>
          <w:spacing w:val="-15"/>
        </w:rPr>
        <w:t xml:space="preserve"> </w:t>
      </w:r>
      <w:r>
        <w:t>trư</w:t>
      </w:r>
      <w:r>
        <w:t>ớ</w:t>
      </w:r>
      <w:r>
        <w:t>c</w:t>
      </w:r>
      <w:r>
        <w:rPr>
          <w:spacing w:val="-15"/>
        </w:rPr>
        <w:t xml:space="preserve"> </w:t>
      </w:r>
      <w:r>
        <w:t>khi</w:t>
      </w:r>
      <w:r>
        <w:rPr>
          <w:spacing w:val="-14"/>
        </w:rPr>
        <w:t xml:space="preserve"> </w:t>
      </w:r>
      <w:r>
        <w:t>b</w:t>
      </w:r>
      <w:r>
        <w:t>ắ</w:t>
      </w:r>
      <w:r>
        <w:t>t</w:t>
      </w:r>
      <w:r>
        <w:rPr>
          <w:spacing w:val="-17"/>
        </w:rPr>
        <w:t xml:space="preserve"> </w:t>
      </w:r>
      <w:r>
        <w:t>đ</w:t>
      </w:r>
      <w:r>
        <w:t>ầ</w:t>
      </w:r>
      <w:r>
        <w:t>u</w:t>
      </w:r>
      <w:r>
        <w:rPr>
          <w:spacing w:val="-14"/>
        </w:rPr>
        <w:t xml:space="preserve"> </w:t>
      </w:r>
      <w:r>
        <w:t>vi</w:t>
      </w:r>
      <w:r>
        <w:t>ệ</w:t>
      </w:r>
      <w:r>
        <w:t>c</w:t>
      </w:r>
      <w:r>
        <w:rPr>
          <w:spacing w:val="-15"/>
        </w:rPr>
        <w:t xml:space="preserve"> </w:t>
      </w:r>
      <w:r>
        <w:t>kh</w:t>
      </w:r>
      <w:r>
        <w:t>ả</w:t>
      </w:r>
      <w:r>
        <w:t>o</w:t>
      </w:r>
      <w:r>
        <w:rPr>
          <w:spacing w:val="-14"/>
        </w:rPr>
        <w:t xml:space="preserve"> </w:t>
      </w:r>
      <w:r>
        <w:t>thí.</w:t>
      </w:r>
      <w:r>
        <w:rPr>
          <w:spacing w:val="-17"/>
        </w:rPr>
        <w:t xml:space="preserve"> </w:t>
      </w:r>
      <w:r>
        <w:t>Truy</w:t>
      </w:r>
      <w:r>
        <w:rPr>
          <w:spacing w:val="-15"/>
        </w:rPr>
        <w:t xml:space="preserve"> </w:t>
      </w:r>
      <w:r>
        <w:t>c</w:t>
      </w:r>
      <w:r>
        <w:t>ậ</w:t>
      </w:r>
      <w:r>
        <w:t>p</w:t>
      </w:r>
      <w:r>
        <w:rPr>
          <w:spacing w:val="-14"/>
        </w:rPr>
        <w:t xml:space="preserve"> </w:t>
      </w:r>
      <w:r>
        <w:t>liên k</w:t>
      </w:r>
      <w:r>
        <w:t>ế</w:t>
      </w:r>
      <w:r>
        <w:t>t</w:t>
      </w:r>
      <w:r>
        <w:rPr>
          <w:spacing w:val="-7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</w:t>
      </w:r>
      <w:r>
        <w:t>ể</w:t>
      </w:r>
      <w:r>
        <w:rPr>
          <w:spacing w:val="-4"/>
        </w:rPr>
        <w:t xml:space="preserve"> </w:t>
      </w:r>
      <w:r>
        <w:t>tìm</w:t>
      </w:r>
      <w:r>
        <w:rPr>
          <w:spacing w:val="-4"/>
        </w:rPr>
        <w:t xml:space="preserve"> </w:t>
      </w:r>
      <w:r>
        <w:t>hi</w:t>
      </w:r>
      <w:r>
        <w:t>ể</w:t>
      </w:r>
      <w:r>
        <w:t>u</w:t>
      </w:r>
      <w:r>
        <w:rPr>
          <w:spacing w:val="-4"/>
        </w:rPr>
        <w:t xml:space="preserve"> </w:t>
      </w:r>
      <w:r>
        <w:t>thêm</w:t>
      </w:r>
      <w:r>
        <w:rPr>
          <w:spacing w:val="-4"/>
        </w:rPr>
        <w:t xml:space="preserve"> </w:t>
      </w:r>
      <w:r>
        <w:t>v</w:t>
      </w:r>
      <w:r>
        <w:t>ề</w:t>
      </w:r>
      <w:r>
        <w:rPr>
          <w:spacing w:val="-4"/>
        </w:rPr>
        <w:t xml:space="preserve"> </w:t>
      </w:r>
      <w:r>
        <w:t>D</w:t>
      </w:r>
      <w:r>
        <w:t>ự</w:t>
      </w:r>
      <w:r>
        <w:rPr>
          <w:spacing w:val="-4"/>
        </w:rPr>
        <w:t xml:space="preserve"> </w:t>
      </w:r>
      <w:r>
        <w:t>Lu</w:t>
      </w:r>
      <w:r>
        <w:t>ậ</w:t>
      </w:r>
      <w:r>
        <w:t>t</w:t>
      </w:r>
      <w:r>
        <w:rPr>
          <w:spacing w:val="-6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2655:</w:t>
      </w:r>
      <w:r>
        <w:rPr>
          <w:spacing w:val="-4"/>
        </w:rPr>
        <w:t xml:space="preserve"> </w:t>
      </w:r>
      <w:hyperlink r:id="rId6">
        <w:r>
          <w:rPr>
            <w:u w:val="single"/>
          </w:rPr>
          <w:t>http://tinyurl.com/OR-HB2655.</w:t>
        </w:r>
      </w:hyperlink>
    </w:p>
    <w:p w:rsidR="00A441EB" w:rsidRDefault="00A441EB" w:rsidP="00AA1177">
      <w:pPr>
        <w:pStyle w:val="BodyText"/>
      </w:pPr>
    </w:p>
    <w:p w:rsidR="00A441EB" w:rsidRDefault="00A441EB">
      <w:pPr>
        <w:rPr>
          <w:sz w:val="20"/>
        </w:rPr>
        <w:sectPr w:rsidR="00A441EB">
          <w:type w:val="continuous"/>
          <w:pgSz w:w="12240" w:h="15840"/>
          <w:pgMar w:top="280" w:right="500" w:bottom="280" w:left="540" w:header="720" w:footer="720" w:gutter="0"/>
          <w:cols w:space="720"/>
        </w:sectPr>
      </w:pPr>
    </w:p>
    <w:p w:rsidR="00A441EB" w:rsidRDefault="00AA1177" w:rsidP="00AA1177">
      <w:pPr>
        <w:pStyle w:val="Heading1"/>
      </w:pPr>
      <w:r>
        <w:t>KHUNG</w:t>
      </w:r>
      <w:r>
        <w:rPr>
          <w:spacing w:val="-26"/>
        </w:rPr>
        <w:t xml:space="preserve"> </w:t>
      </w:r>
      <w:r>
        <w:t>TH</w:t>
      </w:r>
      <w:r>
        <w:t>Ờ</w:t>
      </w:r>
      <w:r>
        <w:t>I</w:t>
      </w:r>
      <w:r>
        <w:rPr>
          <w:spacing w:val="-25"/>
        </w:rPr>
        <w:t xml:space="preserve"> </w:t>
      </w:r>
      <w:r>
        <w:t>GIAN</w:t>
      </w:r>
      <w:r>
        <w:rPr>
          <w:spacing w:val="-23"/>
        </w:rPr>
        <w:t xml:space="preserve"> </w:t>
      </w:r>
      <w:r>
        <w:t>KH</w:t>
      </w:r>
      <w:r>
        <w:t>Ả</w:t>
      </w:r>
      <w:r>
        <w:t>O</w:t>
      </w:r>
      <w:r>
        <w:rPr>
          <w:spacing w:val="-25"/>
        </w:rPr>
        <w:t xml:space="preserve"> </w:t>
      </w:r>
      <w:r>
        <w:t>THÍ</w:t>
      </w:r>
      <w:r>
        <w:rPr>
          <w:spacing w:val="-23"/>
        </w:rPr>
        <w:t xml:space="preserve"> </w:t>
      </w:r>
      <w:r>
        <w:t>TOÀN</w:t>
      </w:r>
      <w:r>
        <w:rPr>
          <w:spacing w:val="-21"/>
        </w:rPr>
        <w:t xml:space="preserve"> </w:t>
      </w:r>
      <w:r>
        <w:t>TI</w:t>
      </w:r>
      <w:r>
        <w:t>Ể</w:t>
      </w:r>
      <w:r>
        <w:t>U</w:t>
      </w:r>
      <w:r>
        <w:rPr>
          <w:spacing w:val="-25"/>
        </w:rPr>
        <w:t xml:space="preserve"> </w:t>
      </w:r>
      <w:r>
        <w:t>BANG</w:t>
      </w:r>
    </w:p>
    <w:p w:rsidR="00A441EB" w:rsidRDefault="00AA1177" w:rsidP="00AA1177">
      <w:pPr>
        <w:pStyle w:val="BodyText"/>
        <w:spacing w:before="40" w:line="240" w:lineRule="auto"/>
        <w:ind w:left="101"/>
      </w:pPr>
      <w:r>
        <w:t>Các bài kh</w:t>
      </w:r>
      <w:r>
        <w:t>ả</w:t>
      </w:r>
      <w:r>
        <w:t>o thí t</w:t>
      </w:r>
      <w:r>
        <w:t>ổ</w:t>
      </w:r>
      <w:r>
        <w:t>ng h</w:t>
      </w:r>
      <w:r>
        <w:t>ợ</w:t>
      </w:r>
      <w:r>
        <w:t>p môn ng</w:t>
      </w:r>
      <w:r>
        <w:t>ữ</w:t>
      </w:r>
      <w:r>
        <w:t xml:space="preserve"> văn Ti</w:t>
      </w:r>
      <w:r>
        <w:t>ế</w:t>
      </w:r>
      <w:r>
        <w:t>ng Anh và môn</w:t>
      </w:r>
    </w:p>
    <w:p w:rsidR="00A441EB" w:rsidRDefault="00AA1177" w:rsidP="00AA1177">
      <w:pPr>
        <w:pStyle w:val="BodyText"/>
        <w:spacing w:before="40" w:line="240" w:lineRule="auto"/>
        <w:ind w:left="101"/>
      </w:pPr>
      <w:r>
        <w:t>toán b</w:t>
      </w:r>
      <w:r>
        <w:t>ậ</w:t>
      </w:r>
      <w:r>
        <w:t>c Trung H</w:t>
      </w:r>
      <w:r>
        <w:t>ọ</w:t>
      </w:r>
      <w:r>
        <w:t>c Ph</w:t>
      </w:r>
      <w:r>
        <w:t>ổ</w:t>
      </w:r>
      <w:r>
        <w:t xml:space="preserve"> Thông:</w:t>
      </w:r>
    </w:p>
    <w:p w:rsidR="00A441EB" w:rsidRDefault="00AA1177" w:rsidP="00AA1177">
      <w:pPr>
        <w:pStyle w:val="BodyText"/>
        <w:spacing w:before="40" w:line="240" w:lineRule="auto"/>
        <w:ind w:left="101"/>
      </w:pPr>
      <w:r>
        <w:t>5 tháng Giêng đ</w:t>
      </w:r>
      <w:r>
        <w:t>ế</w:t>
      </w:r>
      <w:r>
        <w:t>n 4 tháng Sáu, 2021</w:t>
      </w:r>
    </w:p>
    <w:p w:rsidR="00A441EB" w:rsidRDefault="00AA1177" w:rsidP="00AA1177">
      <w:pPr>
        <w:pStyle w:val="BodyText"/>
        <w:spacing w:before="40" w:line="240" w:lineRule="auto"/>
        <w:ind w:left="101"/>
      </w:pPr>
      <w:r>
        <w:t>Các</w:t>
      </w:r>
      <w:r>
        <w:rPr>
          <w:spacing w:val="-14"/>
        </w:rPr>
        <w:t xml:space="preserve"> </w:t>
      </w:r>
      <w:r>
        <w:t>bài</w:t>
      </w:r>
      <w:r>
        <w:rPr>
          <w:spacing w:val="-14"/>
        </w:rPr>
        <w:t xml:space="preserve"> </w:t>
      </w:r>
      <w:r>
        <w:t>kh</w:t>
      </w:r>
      <w:r>
        <w:t>ả</w:t>
      </w:r>
      <w:r>
        <w:t>o</w:t>
      </w:r>
      <w:r>
        <w:rPr>
          <w:spacing w:val="-16"/>
        </w:rPr>
        <w:t xml:space="preserve"> </w:t>
      </w:r>
      <w:r>
        <w:t>thí</w:t>
      </w:r>
      <w:r>
        <w:rPr>
          <w:spacing w:val="-12"/>
        </w:rPr>
        <w:t xml:space="preserve"> </w:t>
      </w:r>
      <w:r>
        <w:t>t</w:t>
      </w:r>
      <w:r>
        <w:t>ổ</w:t>
      </w:r>
      <w:r>
        <w:t>ng</w:t>
      </w:r>
      <w:r>
        <w:rPr>
          <w:spacing w:val="-16"/>
        </w:rPr>
        <w:t xml:space="preserve"> </w:t>
      </w:r>
      <w:r>
        <w:t>h</w:t>
      </w:r>
      <w:r>
        <w:t>ợ</w:t>
      </w:r>
      <w:r>
        <w:t>p</w:t>
      </w:r>
      <w:r>
        <w:rPr>
          <w:spacing w:val="-16"/>
        </w:rPr>
        <w:t xml:space="preserve"> </w:t>
      </w:r>
      <w:r>
        <w:t>môn</w:t>
      </w:r>
      <w:r>
        <w:rPr>
          <w:spacing w:val="-16"/>
        </w:rPr>
        <w:t xml:space="preserve"> </w:t>
      </w:r>
      <w:r>
        <w:t>ng</w:t>
      </w:r>
      <w:r>
        <w:t>ữ</w:t>
      </w:r>
      <w:r>
        <w:rPr>
          <w:spacing w:val="-12"/>
        </w:rPr>
        <w:t xml:space="preserve"> </w:t>
      </w:r>
      <w:r>
        <w:t>văn</w:t>
      </w:r>
      <w:r>
        <w:rPr>
          <w:spacing w:val="-12"/>
        </w:rPr>
        <w:t xml:space="preserve"> </w:t>
      </w:r>
      <w:r>
        <w:t>Ti</w:t>
      </w:r>
      <w:r>
        <w:t>ế</w:t>
      </w:r>
      <w:r>
        <w:t>ng</w:t>
      </w:r>
      <w:r>
        <w:rPr>
          <w:spacing w:val="-16"/>
        </w:rPr>
        <w:t xml:space="preserve"> </w:t>
      </w:r>
      <w:r>
        <w:t>Anh</w:t>
      </w:r>
      <w:r>
        <w:rPr>
          <w:spacing w:val="-15"/>
        </w:rPr>
        <w:t xml:space="preserve"> </w:t>
      </w:r>
      <w:r>
        <w:t>và</w:t>
      </w:r>
      <w:r>
        <w:rPr>
          <w:spacing w:val="-14"/>
        </w:rPr>
        <w:t xml:space="preserve"> </w:t>
      </w:r>
      <w:r>
        <w:t>môn toán L</w:t>
      </w:r>
      <w:r>
        <w:t>ớ</w:t>
      </w:r>
      <w:r>
        <w:t>p</w:t>
      </w:r>
      <w:r>
        <w:rPr>
          <w:spacing w:val="-6"/>
        </w:rPr>
        <w:t xml:space="preserve"> </w:t>
      </w:r>
      <w:r>
        <w:t>3-8:</w:t>
      </w:r>
    </w:p>
    <w:p w:rsidR="00A441EB" w:rsidRDefault="00AA1177" w:rsidP="00AA1177">
      <w:pPr>
        <w:pStyle w:val="BodyText"/>
        <w:spacing w:before="40" w:line="240" w:lineRule="auto"/>
        <w:ind w:left="101"/>
      </w:pPr>
      <w:r>
        <w:t>4 tháng Ba đ</w:t>
      </w:r>
      <w:r>
        <w:t>ế</w:t>
      </w:r>
      <w:r>
        <w:t>n 4 tháng Sáu, 2021</w:t>
      </w:r>
    </w:p>
    <w:p w:rsidR="00A441EB" w:rsidRDefault="00AA1177" w:rsidP="00AA1177">
      <w:pPr>
        <w:pStyle w:val="BodyText"/>
        <w:rPr>
          <w:sz w:val="26"/>
        </w:rPr>
      </w:pPr>
      <w:r>
        <w:br w:type="column"/>
      </w:r>
    </w:p>
    <w:p w:rsidR="00AA1177" w:rsidRDefault="00AA1177" w:rsidP="00AA1177">
      <w:pPr>
        <w:pStyle w:val="Heading2"/>
        <w:ind w:left="0"/>
      </w:pPr>
      <w:r>
        <w:t xml:space="preserve"> </w:t>
      </w:r>
      <w:r>
        <w:t>Khi nào con tôi s</w:t>
      </w:r>
      <w:r>
        <w:t>ẽ</w:t>
      </w:r>
      <w:r>
        <w:t xml:space="preserve"> làm bài kh</w:t>
      </w:r>
      <w:r>
        <w:t>ả</w:t>
      </w:r>
      <w:r>
        <w:t xml:space="preserve">o thí? </w:t>
      </w:r>
    </w:p>
    <w:p w:rsidR="00A441EB" w:rsidRDefault="00AA1177" w:rsidP="00AA1177">
      <w:pPr>
        <w:pStyle w:val="BodyText"/>
      </w:pPr>
      <w:r>
        <w:t>Con quý v</w:t>
      </w:r>
      <w:r>
        <w:t>ị</w:t>
      </w:r>
      <w:r>
        <w:t xml:space="preserve"> s</w:t>
      </w:r>
      <w:r>
        <w:t>ẽ</w:t>
      </w:r>
      <w:r>
        <w:t xml:space="preserve"> đư</w:t>
      </w:r>
      <w:r>
        <w:t>ợ</w:t>
      </w:r>
      <w:r>
        <w:t>c kh</w:t>
      </w:r>
      <w:r>
        <w:t>ả</w:t>
      </w:r>
      <w:r>
        <w:t>o thí m</w:t>
      </w:r>
      <w:r>
        <w:t>ộ</w:t>
      </w:r>
      <w:r>
        <w:t>t l</w:t>
      </w:r>
      <w:r>
        <w:t>ầ</w:t>
      </w:r>
      <w:r>
        <w:t>n. Trư</w:t>
      </w:r>
      <w:r>
        <w:t>ờ</w:t>
      </w:r>
      <w:r>
        <w:t>ng</w:t>
      </w:r>
      <w:r>
        <w:rPr>
          <w:spacing w:val="-14"/>
        </w:rPr>
        <w:t xml:space="preserve"> </w:t>
      </w:r>
      <w:r>
        <w:t>h</w:t>
      </w:r>
      <w:r>
        <w:t>ọ</w:t>
      </w:r>
      <w:r>
        <w:t>c</w:t>
      </w:r>
      <w:r>
        <w:rPr>
          <w:spacing w:val="-15"/>
        </w:rPr>
        <w:t xml:space="preserve"> </w:t>
      </w:r>
      <w:r>
        <w:t>c</w:t>
      </w:r>
      <w:r>
        <w:t>ủ</w:t>
      </w:r>
      <w:r>
        <w:t>a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quý</w:t>
      </w:r>
      <w:r>
        <w:rPr>
          <w:spacing w:val="-14"/>
        </w:rPr>
        <w:t xml:space="preserve"> </w:t>
      </w:r>
      <w:r>
        <w:t>v</w:t>
      </w:r>
      <w:r>
        <w:t>ị</w:t>
      </w:r>
      <w:r>
        <w:rPr>
          <w:spacing w:val="-15"/>
        </w:rPr>
        <w:t xml:space="preserve"> </w:t>
      </w:r>
      <w:r>
        <w:t>s</w:t>
      </w:r>
      <w:r>
        <w:t>ẽ</w:t>
      </w:r>
      <w:r>
        <w:rPr>
          <w:spacing w:val="-15"/>
        </w:rPr>
        <w:t xml:space="preserve"> </w:t>
      </w:r>
      <w:r>
        <w:t>quy</w:t>
      </w:r>
      <w:r>
        <w:t>ế</w:t>
      </w:r>
      <w:r>
        <w:t>t</w:t>
      </w:r>
      <w:r>
        <w:rPr>
          <w:spacing w:val="-16"/>
        </w:rPr>
        <w:t xml:space="preserve"> </w:t>
      </w:r>
      <w:r>
        <w:t>đ</w:t>
      </w:r>
      <w:r>
        <w:t>ị</w:t>
      </w:r>
      <w:r>
        <w:t>nh nh</w:t>
      </w:r>
      <w:r>
        <w:t>ữ</w:t>
      </w:r>
      <w:r>
        <w:t>ng</w:t>
      </w:r>
      <w:r>
        <w:rPr>
          <w:spacing w:val="-16"/>
        </w:rPr>
        <w:t xml:space="preserve"> </w:t>
      </w:r>
      <w:r>
        <w:t>ngày</w:t>
      </w:r>
      <w:r>
        <w:rPr>
          <w:spacing w:val="-17"/>
        </w:rPr>
        <w:t xml:space="preserve"> </w:t>
      </w:r>
      <w:r>
        <w:t>c</w:t>
      </w:r>
      <w:r>
        <w:t>ụ</w:t>
      </w:r>
      <w:r>
        <w:rPr>
          <w:spacing w:val="-18"/>
        </w:rPr>
        <w:t xml:space="preserve"> </w:t>
      </w:r>
      <w:r>
        <w:t>th</w:t>
      </w:r>
      <w:r>
        <w:t>ể</w:t>
      </w:r>
      <w:r>
        <w:rPr>
          <w:spacing w:val="-16"/>
        </w:rPr>
        <w:t xml:space="preserve"> </w:t>
      </w:r>
      <w:r>
        <w:t>mà</w:t>
      </w:r>
      <w:r>
        <w:rPr>
          <w:spacing w:val="-16"/>
        </w:rPr>
        <w:t xml:space="preserve"> </w:t>
      </w:r>
      <w:r>
        <w:t>các</w:t>
      </w:r>
      <w:r>
        <w:rPr>
          <w:spacing w:val="-21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s</w:t>
      </w:r>
      <w:r>
        <w:t>ẽ</w:t>
      </w:r>
      <w:r>
        <w:rPr>
          <w:spacing w:val="-16"/>
        </w:rPr>
        <w:t xml:space="preserve"> </w:t>
      </w:r>
      <w:r>
        <w:t>làm</w:t>
      </w:r>
      <w:r>
        <w:rPr>
          <w:spacing w:val="-16"/>
        </w:rPr>
        <w:t xml:space="preserve"> </w:t>
      </w:r>
      <w:r>
        <w:t>bài kh</w:t>
      </w:r>
      <w:r>
        <w:t>ả</w:t>
      </w:r>
      <w:r>
        <w:t>o thí trong khung th</w:t>
      </w:r>
      <w:r>
        <w:t>ờ</w:t>
      </w:r>
      <w:r>
        <w:t>i gian kh</w:t>
      </w:r>
      <w:r>
        <w:t>ả</w:t>
      </w:r>
      <w:r>
        <w:t>o thí toàn ti</w:t>
      </w:r>
      <w:r>
        <w:t>ể</w:t>
      </w:r>
      <w:r>
        <w:t>u</w:t>
      </w:r>
      <w:r>
        <w:rPr>
          <w:spacing w:val="-4"/>
        </w:rPr>
        <w:t xml:space="preserve"> </w:t>
      </w:r>
      <w:r>
        <w:t>bang.</w:t>
      </w:r>
    </w:p>
    <w:p w:rsidR="00A441EB" w:rsidRDefault="00A441EB">
      <w:pPr>
        <w:spacing w:line="254" w:lineRule="auto"/>
        <w:sectPr w:rsidR="00A441EB">
          <w:type w:val="continuous"/>
          <w:pgSz w:w="12240" w:h="15840"/>
          <w:pgMar w:top="280" w:right="500" w:bottom="280" w:left="540" w:header="720" w:footer="720" w:gutter="0"/>
          <w:cols w:num="2" w:space="720" w:equalWidth="0">
            <w:col w:w="6544" w:space="193"/>
            <w:col w:w="4463"/>
          </w:cols>
        </w:sectPr>
      </w:pPr>
    </w:p>
    <w:p w:rsidR="00A441EB" w:rsidRPr="00AA1177" w:rsidRDefault="00AA1177" w:rsidP="00AA1177">
      <w:pPr>
        <w:pStyle w:val="Heading1"/>
        <w:ind w:left="0" w:firstLine="103"/>
      </w:pPr>
      <w:r w:rsidRPr="00AA1177">
        <w:t>LUÔN THEO DÕI THÔNG TIN</w:t>
      </w:r>
    </w:p>
    <w:p w:rsidR="00A441EB" w:rsidRDefault="00AA1177" w:rsidP="00AA1177">
      <w:pPr>
        <w:pStyle w:val="BodyText"/>
      </w:pPr>
      <w:r>
        <w:t>Hãy</w:t>
      </w:r>
      <w:r>
        <w:rPr>
          <w:spacing w:val="-18"/>
        </w:rPr>
        <w:t xml:space="preserve"> </w:t>
      </w:r>
      <w:r>
        <w:t>nói</w:t>
      </w:r>
      <w:r>
        <w:rPr>
          <w:spacing w:val="-15"/>
        </w:rPr>
        <w:t xml:space="preserve"> </w:t>
      </w:r>
      <w:r>
        <w:t>chuy</w:t>
      </w:r>
      <w:r>
        <w:t>ệ</w:t>
      </w:r>
      <w:r>
        <w:t>n</w:t>
      </w:r>
      <w:r>
        <w:rPr>
          <w:spacing w:val="-14"/>
        </w:rPr>
        <w:t xml:space="preserve"> </w:t>
      </w:r>
      <w:r>
        <w:t>v</w:t>
      </w:r>
      <w:r>
        <w:t>ớ</w:t>
      </w:r>
      <w:r>
        <w:t>i</w:t>
      </w:r>
      <w:r>
        <w:rPr>
          <w:spacing w:val="-14"/>
        </w:rPr>
        <w:t xml:space="preserve"> </w:t>
      </w:r>
      <w:r>
        <w:t>giáo</w:t>
      </w:r>
      <w:r>
        <w:rPr>
          <w:spacing w:val="-17"/>
        </w:rPr>
        <w:t xml:space="preserve"> </w:t>
      </w:r>
      <w:r>
        <w:t>viên</w:t>
      </w:r>
      <w:r>
        <w:rPr>
          <w:spacing w:val="-14"/>
        </w:rPr>
        <w:t xml:space="preserve"> </w:t>
      </w:r>
      <w:r>
        <w:t>c</w:t>
      </w:r>
      <w:r>
        <w:t>ủ</w:t>
      </w:r>
      <w:r>
        <w:t>a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quý</w:t>
      </w:r>
      <w:r>
        <w:rPr>
          <w:spacing w:val="-13"/>
        </w:rPr>
        <w:t xml:space="preserve"> </w:t>
      </w:r>
      <w:r>
        <w:t>v</w:t>
      </w:r>
      <w:r>
        <w:t>ị</w:t>
      </w:r>
      <w:r>
        <w:rPr>
          <w:spacing w:val="-15"/>
        </w:rPr>
        <w:t xml:space="preserve"> </w:t>
      </w:r>
      <w:r>
        <w:t>ho</w:t>
      </w:r>
      <w:r>
        <w:t>ặ</w:t>
      </w:r>
      <w:r>
        <w:t>c</w:t>
      </w:r>
      <w:r>
        <w:rPr>
          <w:spacing w:val="-18"/>
        </w:rPr>
        <w:t xml:space="preserve"> </w:t>
      </w:r>
      <w:r>
        <w:t>hi</w:t>
      </w:r>
      <w:r>
        <w:t>ệ</w:t>
      </w:r>
      <w:r>
        <w:t>u</w:t>
      </w:r>
      <w:r>
        <w:rPr>
          <w:spacing w:val="-17"/>
        </w:rPr>
        <w:t xml:space="preserve"> </w:t>
      </w:r>
      <w:r>
        <w:t>trư</w:t>
      </w:r>
      <w:r>
        <w:t>ở</w:t>
      </w:r>
      <w:r>
        <w:t>ng</w:t>
      </w:r>
      <w:r>
        <w:rPr>
          <w:spacing w:val="-17"/>
        </w:rPr>
        <w:t xml:space="preserve"> </w:t>
      </w:r>
      <w:r>
        <w:t>nhà</w:t>
      </w:r>
      <w:r>
        <w:rPr>
          <w:spacing w:val="-13"/>
        </w:rPr>
        <w:t xml:space="preserve"> </w:t>
      </w:r>
      <w:r>
        <w:t>trư</w:t>
      </w:r>
      <w:r>
        <w:t>ờ</w:t>
      </w:r>
      <w:r>
        <w:t>ng</w:t>
      </w:r>
      <w:r>
        <w:rPr>
          <w:spacing w:val="-17"/>
        </w:rPr>
        <w:t xml:space="preserve"> </w:t>
      </w:r>
      <w:r>
        <w:t>n</w:t>
      </w:r>
      <w:r>
        <w:t>ế</w:t>
      </w:r>
      <w:r>
        <w:t>u</w:t>
      </w:r>
      <w:r>
        <w:rPr>
          <w:spacing w:val="-17"/>
        </w:rPr>
        <w:t xml:space="preserve"> </w:t>
      </w:r>
      <w:r>
        <w:t>quý</w:t>
      </w:r>
      <w:r>
        <w:rPr>
          <w:spacing w:val="-14"/>
        </w:rPr>
        <w:t xml:space="preserve"> </w:t>
      </w:r>
      <w:r>
        <w:t>v</w:t>
      </w:r>
      <w:r>
        <w:t>ị</w:t>
      </w:r>
      <w:r>
        <w:rPr>
          <w:spacing w:val="-15"/>
        </w:rPr>
        <w:t xml:space="preserve"> </w:t>
      </w:r>
      <w:r>
        <w:t>có</w:t>
      </w:r>
      <w:r>
        <w:rPr>
          <w:spacing w:val="-14"/>
        </w:rPr>
        <w:t xml:space="preserve"> </w:t>
      </w:r>
      <w:r>
        <w:t>th</w:t>
      </w:r>
      <w:r>
        <w:t>ắ</w:t>
      </w:r>
      <w:r>
        <w:t>c m</w:t>
      </w:r>
      <w:r>
        <w:t>ắ</w:t>
      </w:r>
      <w:r>
        <w:t>c</w:t>
      </w:r>
      <w:r>
        <w:rPr>
          <w:spacing w:val="-14"/>
        </w:rPr>
        <w:t xml:space="preserve"> </w:t>
      </w:r>
      <w:r>
        <w:t>ho</w:t>
      </w:r>
      <w:r>
        <w:t>ặ</w:t>
      </w:r>
      <w:r>
        <w:t>c</w:t>
      </w:r>
      <w:r>
        <w:rPr>
          <w:spacing w:val="-14"/>
        </w:rPr>
        <w:t xml:space="preserve"> </w:t>
      </w:r>
      <w:r>
        <w:t>mu</w:t>
      </w:r>
      <w:r>
        <w:t>ố</w:t>
      </w:r>
      <w:r>
        <w:t>n</w:t>
      </w:r>
      <w:r>
        <w:rPr>
          <w:spacing w:val="-16"/>
        </w:rPr>
        <w:t xml:space="preserve"> </w:t>
      </w:r>
      <w:r>
        <w:t>tìm</w:t>
      </w:r>
      <w:r>
        <w:rPr>
          <w:spacing w:val="-16"/>
        </w:rPr>
        <w:t xml:space="preserve"> </w:t>
      </w:r>
      <w:r>
        <w:t>hi</w:t>
      </w:r>
      <w:r>
        <w:t>ể</w:t>
      </w:r>
      <w:r>
        <w:t>u</w:t>
      </w:r>
      <w:r>
        <w:rPr>
          <w:spacing w:val="-16"/>
        </w:rPr>
        <w:t xml:space="preserve"> </w:t>
      </w:r>
      <w:r>
        <w:t>thêm</w:t>
      </w:r>
      <w:r>
        <w:rPr>
          <w:spacing w:val="-16"/>
        </w:rPr>
        <w:t xml:space="preserve"> </w:t>
      </w:r>
      <w:r>
        <w:t>v</w:t>
      </w:r>
      <w:r>
        <w:t>ề</w:t>
      </w:r>
      <w:r>
        <w:rPr>
          <w:spacing w:val="-14"/>
        </w:rPr>
        <w:t xml:space="preserve"> </w:t>
      </w:r>
      <w:r>
        <w:t>cách</w:t>
      </w:r>
      <w:r>
        <w:rPr>
          <w:spacing w:val="-13"/>
        </w:rPr>
        <w:t xml:space="preserve"> </w:t>
      </w:r>
      <w:r>
        <w:t>quý</w:t>
      </w:r>
      <w:r>
        <w:rPr>
          <w:spacing w:val="-16"/>
        </w:rPr>
        <w:t xml:space="preserve"> </w:t>
      </w:r>
      <w:r>
        <w:t>v</w:t>
      </w:r>
      <w:r>
        <w:t>ị</w:t>
      </w:r>
      <w:r>
        <w:rPr>
          <w:spacing w:val="-15"/>
        </w:rPr>
        <w:t xml:space="preserve"> </w:t>
      </w:r>
      <w:r>
        <w:t>có</w:t>
      </w:r>
      <w:r>
        <w:rPr>
          <w:spacing w:val="-12"/>
        </w:rPr>
        <w:t xml:space="preserve"> </w:t>
      </w:r>
      <w:r>
        <w:t>th</w:t>
      </w:r>
      <w:r>
        <w:t>ể</w:t>
      </w:r>
      <w:r>
        <w:rPr>
          <w:spacing w:val="-19"/>
        </w:rPr>
        <w:t xml:space="preserve"> </w:t>
      </w:r>
      <w:r>
        <w:t>h</w:t>
      </w:r>
      <w:r>
        <w:t>ỗ</w:t>
      </w:r>
      <w:r>
        <w:rPr>
          <w:spacing w:val="-13"/>
        </w:rPr>
        <w:t xml:space="preserve"> </w:t>
      </w:r>
      <w:r>
        <w:t>tr</w:t>
      </w:r>
      <w:r>
        <w:t>ợ</w:t>
      </w:r>
      <w:r>
        <w:rPr>
          <w:spacing w:val="-12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mình</w:t>
      </w:r>
      <w:r>
        <w:rPr>
          <w:spacing w:val="-12"/>
        </w:rPr>
        <w:t xml:space="preserve"> </w:t>
      </w:r>
      <w:r>
        <w:t>v</w:t>
      </w:r>
      <w:r>
        <w:t>ề</w:t>
      </w:r>
      <w:r>
        <w:rPr>
          <w:spacing w:val="-15"/>
        </w:rPr>
        <w:t xml:space="preserve"> </w:t>
      </w:r>
      <w:r>
        <w:t>môn</w:t>
      </w:r>
      <w:r>
        <w:rPr>
          <w:spacing w:val="-16"/>
        </w:rPr>
        <w:t xml:space="preserve"> </w:t>
      </w:r>
      <w:r>
        <w:t>ng</w:t>
      </w:r>
      <w:r>
        <w:t>ữ</w:t>
      </w:r>
      <w:r>
        <w:rPr>
          <w:spacing w:val="-15"/>
        </w:rPr>
        <w:t xml:space="preserve"> </w:t>
      </w:r>
      <w:r>
        <w:t>văn</w:t>
      </w:r>
      <w:r>
        <w:rPr>
          <w:spacing w:val="-13"/>
        </w:rPr>
        <w:t xml:space="preserve"> </w:t>
      </w:r>
      <w:r>
        <w:t>Ti</w:t>
      </w:r>
      <w:r>
        <w:t>ế</w:t>
      </w:r>
      <w:r>
        <w:t>ng Anh</w:t>
      </w:r>
      <w:r>
        <w:rPr>
          <w:spacing w:val="-3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môn toán.</w:t>
      </w:r>
      <w:r>
        <w:rPr>
          <w:spacing w:val="-4"/>
        </w:rPr>
        <w:t xml:space="preserve"> </w:t>
      </w:r>
      <w:r>
        <w:t>Dư</w:t>
      </w:r>
      <w:r>
        <w:t>ớ</w:t>
      </w:r>
      <w:r>
        <w:t>i</w:t>
      </w:r>
      <w:r>
        <w:rPr>
          <w:spacing w:val="-2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m</w:t>
      </w:r>
      <w:r>
        <w:t>ộ</w:t>
      </w:r>
      <w:r>
        <w:t>t</w:t>
      </w:r>
      <w:r>
        <w:rPr>
          <w:spacing w:val="-3"/>
        </w:rPr>
        <w:t xml:space="preserve"> </w:t>
      </w:r>
      <w:r>
        <w:t>s</w:t>
      </w:r>
      <w:r>
        <w:t>ố</w:t>
      </w:r>
      <w:r>
        <w:rPr>
          <w:spacing w:val="-7"/>
        </w:rPr>
        <w:t xml:space="preserve"> </w:t>
      </w:r>
      <w:r>
        <w:t>ngu</w:t>
      </w:r>
      <w:r>
        <w:t>ồ</w:t>
      </w:r>
      <w:r>
        <w:t>n</w:t>
      </w:r>
      <w:r>
        <w:rPr>
          <w:spacing w:val="-6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li</w:t>
      </w:r>
      <w:r>
        <w:t>ệ</w:t>
      </w:r>
      <w:r>
        <w:t>u</w:t>
      </w:r>
      <w:r>
        <w:rPr>
          <w:spacing w:val="-2"/>
        </w:rPr>
        <w:t xml:space="preserve"> </w:t>
      </w:r>
      <w:r>
        <w:t>b</w:t>
      </w:r>
      <w:r>
        <w:t>ổ</w:t>
      </w:r>
      <w:r>
        <w:rPr>
          <w:spacing w:val="-7"/>
        </w:rPr>
        <w:t xml:space="preserve"> </w:t>
      </w:r>
      <w:r>
        <w:t>sung:</w:t>
      </w:r>
    </w:p>
    <w:p w:rsidR="00A441EB" w:rsidRDefault="00AA1177" w:rsidP="00AA1177">
      <w:pPr>
        <w:pStyle w:val="BodyText"/>
      </w:pPr>
      <w:hyperlink r:id="rId7">
        <w:r>
          <w:rPr>
            <w:u w:val="single"/>
          </w:rPr>
          <w:t xml:space="preserve">http://tinyurl.com/ELARoadmap </w:t>
        </w:r>
        <w:r>
          <w:t xml:space="preserve">&amp; </w:t>
        </w:r>
      </w:hyperlink>
      <w:hyperlink r:id="rId8">
        <w:r>
          <w:rPr>
            <w:u w:val="single"/>
          </w:rPr>
          <w:t>http://tinyurl.com/MathRoadmap</w:t>
        </w:r>
      </w:hyperlink>
    </w:p>
    <w:p w:rsidR="00A441EB" w:rsidRDefault="00AA1177" w:rsidP="00AA1177">
      <w:pPr>
        <w:pStyle w:val="BodyText"/>
      </w:pPr>
      <w:r>
        <w:t>Đ</w:t>
      </w:r>
      <w:r>
        <w:t>ể</w:t>
      </w:r>
      <w:r>
        <w:t xml:space="preserve"> xem các m</w:t>
      </w:r>
      <w:r>
        <w:t>ẫ</w:t>
      </w:r>
      <w:r>
        <w:t>u câu h</w:t>
      </w:r>
      <w:r>
        <w:t>ỏ</w:t>
      </w:r>
      <w:r>
        <w:t>i kh</w:t>
      </w:r>
      <w:r>
        <w:t>ả</w:t>
      </w:r>
      <w:r>
        <w:t xml:space="preserve">o thí: </w:t>
      </w:r>
      <w:hyperlink r:id="rId9">
        <w:r>
          <w:rPr>
            <w:u w:val="single"/>
          </w:rPr>
          <w:t>https://tinyurl.com/ORPracticeTest</w:t>
        </w:r>
      </w:hyperlink>
    </w:p>
    <w:p w:rsidR="00A441EB" w:rsidRDefault="00AA1177" w:rsidP="00AA1177">
      <w:pPr>
        <w:pStyle w:val="BodyText"/>
      </w:pPr>
      <w:r>
        <w:t>Đ</w:t>
      </w:r>
      <w:r>
        <w:t>ể</w:t>
      </w:r>
      <w:r>
        <w:t xml:space="preserve"> đ</w:t>
      </w:r>
      <w:r>
        <w:t>ọ</w:t>
      </w:r>
      <w:r>
        <w:t>c thêm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kh</w:t>
      </w:r>
      <w:r>
        <w:t>ả</w:t>
      </w:r>
      <w:r>
        <w:t>o thí c</w:t>
      </w:r>
      <w:r>
        <w:t>ủ</w:t>
      </w:r>
      <w:r>
        <w:t>a con em quý v</w:t>
      </w:r>
      <w:r>
        <w:t>ị</w:t>
      </w:r>
      <w:r>
        <w:t xml:space="preserve">: </w:t>
      </w:r>
      <w:hyperlink r:id="rId10">
        <w:r>
          <w:rPr>
            <w:u w:val="single"/>
          </w:rPr>
          <w:t>http://tinyurl.com/ORTestResults</w:t>
        </w:r>
      </w:hyperlink>
    </w:p>
    <w:sectPr w:rsidR="00A441EB">
      <w:type w:val="continuous"/>
      <w:pgSz w:w="12240" w:h="15840"/>
      <w:pgMar w:top="2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3E42"/>
    <w:multiLevelType w:val="hybridMultilevel"/>
    <w:tmpl w:val="67E2DFA8"/>
    <w:lvl w:ilvl="0" w:tplc="C152F4B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71EA6307"/>
    <w:multiLevelType w:val="hybridMultilevel"/>
    <w:tmpl w:val="996C4C6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1EB"/>
    <w:rsid w:val="00A441EB"/>
    <w:rsid w:val="00AA1177"/>
    <w:rsid w:val="00E1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32E92"/>
  <w15:docId w15:val="{72391720-F7F0-404C-9E5F-5307E3A7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AA1177"/>
    <w:pPr>
      <w:spacing w:before="106"/>
      <w:ind w:left="103"/>
      <w:outlineLvl w:val="0"/>
    </w:pPr>
    <w:rPr>
      <w:b/>
      <w:bCs/>
      <w:color w:val="1F487C"/>
      <w:sz w:val="28"/>
      <w:szCs w:val="28"/>
    </w:rPr>
  </w:style>
  <w:style w:type="paragraph" w:styleId="Heading2">
    <w:name w:val="heading 2"/>
    <w:basedOn w:val="Heading3"/>
    <w:uiPriority w:val="9"/>
    <w:unhideWhenUsed/>
    <w:qFormat/>
    <w:rsid w:val="00AA1177"/>
    <w:pPr>
      <w:spacing w:before="232" w:line="264" w:lineRule="exact"/>
      <w:jc w:val="left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80"/>
      <w:jc w:val="both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1177"/>
    <w:pPr>
      <w:spacing w:before="118" w:line="254" w:lineRule="auto"/>
      <w:ind w:left="103" w:right="346"/>
    </w:pPr>
  </w:style>
  <w:style w:type="paragraph" w:styleId="Title">
    <w:name w:val="Title"/>
    <w:basedOn w:val="Normal"/>
    <w:uiPriority w:val="10"/>
    <w:qFormat/>
    <w:rsid w:val="00AA1177"/>
    <w:pPr>
      <w:spacing w:before="132" w:line="208" w:lineRule="auto"/>
      <w:ind w:left="4794" w:right="97"/>
    </w:pPr>
    <w:rPr>
      <w:b/>
      <w:bCs/>
      <w:noProof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MathRoad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ELARoad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OR-HB265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inyurl.com/ORTest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ORPractice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Annual Notice for Statewide Tests</dc:title>
  <dc:creator>Administrator</dc:creator>
  <cp:lastModifiedBy>Lafcadio Adams</cp:lastModifiedBy>
  <cp:revision>3</cp:revision>
  <dcterms:created xsi:type="dcterms:W3CDTF">2020-09-23T21:32:00Z</dcterms:created>
  <dcterms:modified xsi:type="dcterms:W3CDTF">2020-09-23T21:51:00Z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2020-09-23T00:00:00Z</vt:filetime>
  </property>
</Properties>
</file>