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35" w:rsidRPr="00DF015C" w:rsidRDefault="008B5822" w:rsidP="00A058FC">
      <w:pPr>
        <w:pStyle w:val="Heading1"/>
        <w:spacing w:after="0"/>
        <w:rPr>
          <w:lang w:val="ru-RU"/>
        </w:rPr>
      </w:pPr>
      <w:r>
        <w:rPr>
          <w:lang w:val="ru-RU"/>
        </w:rPr>
        <w:t>Новости</w:t>
      </w:r>
      <w:r w:rsidRPr="00DF015C">
        <w:rPr>
          <w:lang w:val="ru-RU"/>
        </w:rPr>
        <w:t xml:space="preserve"> </w:t>
      </w:r>
      <w:r>
        <w:rPr>
          <w:lang w:val="ru-RU"/>
        </w:rPr>
        <w:t>по</w:t>
      </w:r>
      <w:r w:rsidRPr="00DF015C">
        <w:rPr>
          <w:lang w:val="ru-RU"/>
        </w:rPr>
        <w:t xml:space="preserve"> </w:t>
      </w:r>
      <w:r>
        <w:rPr>
          <w:lang w:val="ru-RU"/>
        </w:rPr>
        <w:t>поводу</w:t>
      </w:r>
      <w:r w:rsidRPr="00DF015C">
        <w:rPr>
          <w:lang w:val="ru-RU"/>
        </w:rPr>
        <w:t xml:space="preserve"> </w:t>
      </w:r>
      <w:r>
        <w:rPr>
          <w:lang w:val="ru-RU"/>
        </w:rPr>
        <w:t>коронавируса</w:t>
      </w:r>
      <w:r w:rsidR="00A058FC" w:rsidRPr="00DF015C">
        <w:rPr>
          <w:lang w:val="ru-RU"/>
        </w:rPr>
        <w:t xml:space="preserve">: </w:t>
      </w:r>
      <w:r w:rsidRPr="00DF015C">
        <w:rPr>
          <w:lang w:val="ru-RU"/>
        </w:rPr>
        <w:t xml:space="preserve">9 </w:t>
      </w:r>
      <w:r>
        <w:rPr>
          <w:lang w:val="ru-RU"/>
        </w:rPr>
        <w:t>марта</w:t>
      </w:r>
    </w:p>
    <w:p w:rsidR="00A058FC" w:rsidRPr="00DF015C" w:rsidRDefault="00A058FC" w:rsidP="00A058FC">
      <w:pPr>
        <w:keepLines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2"/>
          <w:lang w:val="ru-RU"/>
        </w:rPr>
      </w:pPr>
    </w:p>
    <w:p w:rsidR="00A058FC" w:rsidRPr="008B5822" w:rsidRDefault="008B5822" w:rsidP="00A058FC">
      <w:pPr>
        <w:keepLines w:val="0"/>
        <w:spacing w:after="0" w:line="240" w:lineRule="auto"/>
        <w:rPr>
          <w:rFonts w:ascii="Calibri" w:eastAsia="Times New Roman" w:hAnsi="Calibri" w:cs="Calibri"/>
          <w:b/>
          <w:i/>
          <w:szCs w:val="22"/>
          <w:lang w:val="ru-R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ПРИМЕЧАНИЕ</w:t>
      </w:r>
      <w:r w:rsidR="00A058FC"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: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информация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о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сообщениях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от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школьного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округа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,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ресурсы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и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ссылка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на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вопросы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находится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на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веб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-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>сайте</w:t>
      </w:r>
      <w:r w:rsidRPr="008B5822">
        <w:rPr>
          <w:rFonts w:ascii="Calibri" w:eastAsia="Times New Roman" w:hAnsi="Calibri" w:cs="Calibri"/>
          <w:b/>
          <w:bCs/>
          <w:i/>
          <w:iCs/>
          <w:color w:val="000000"/>
          <w:szCs w:val="22"/>
          <w:lang w:val="ru-RU"/>
        </w:rPr>
        <w:t xml:space="preserve">: </w:t>
      </w:r>
      <w:hyperlink r:id="rId8" w:history="1">
        <w:r w:rsidR="000F665A" w:rsidRPr="00F73FB8">
          <w:rPr>
            <w:rStyle w:val="Hyperlink"/>
            <w:rFonts w:ascii="Calibri" w:eastAsia="Times New Roman" w:hAnsi="Calibri" w:cs="Calibri"/>
            <w:b/>
            <w:i/>
            <w:szCs w:val="22"/>
          </w:rPr>
          <w:t>multnomahesd.org/covid-19</w:t>
        </w:r>
      </w:hyperlink>
      <w:r w:rsidR="001510B7" w:rsidRPr="008B5822">
        <w:rPr>
          <w:rFonts w:ascii="Calibri" w:eastAsia="Times New Roman" w:hAnsi="Calibri" w:cs="Calibri"/>
          <w:b/>
          <w:i/>
          <w:szCs w:val="22"/>
          <w:lang w:val="ru-RU"/>
        </w:rPr>
        <w:t xml:space="preserve">. </w:t>
      </w:r>
    </w:p>
    <w:p w:rsidR="00A058FC" w:rsidRPr="008B5822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</w:p>
    <w:p w:rsidR="00A058FC" w:rsidRPr="008B5822" w:rsidRDefault="008B5822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  <w:r>
        <w:rPr>
          <w:rFonts w:ascii="Calibri" w:eastAsia="Times New Roman" w:hAnsi="Calibri" w:cs="Calibri"/>
          <w:color w:val="000000"/>
          <w:szCs w:val="22"/>
          <w:lang w:val="ru-RU"/>
        </w:rPr>
        <w:t>Уважаемые семьи Портлендского школьного округа!</w:t>
      </w:r>
    </w:p>
    <w:p w:rsidR="00A058FC" w:rsidRPr="008B5822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</w:p>
    <w:p w:rsidR="00A058FC" w:rsidRPr="008B5822" w:rsidRDefault="008B5822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  <w:lang w:val="ru-RU"/>
        </w:rPr>
      </w:pPr>
      <w:r w:rsidRPr="008B5822">
        <w:rPr>
          <w:rFonts w:ascii="Calibri" w:eastAsia="Times New Roman" w:hAnsi="Calibri" w:cs="Calibri"/>
          <w:color w:val="000000"/>
          <w:szCs w:val="22"/>
          <w:lang w:val="ru-RU"/>
        </w:rPr>
        <w:t xml:space="preserve">В воскресенье Управление здравоохранения штата Орегон и Департамент образования штата Орегон 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выдали</w:t>
      </w:r>
      <w:r w:rsidRPr="008B5822">
        <w:rPr>
          <w:rFonts w:ascii="Calibri" w:eastAsia="Times New Roman" w:hAnsi="Calibri" w:cs="Calibri"/>
          <w:color w:val="000000"/>
          <w:szCs w:val="22"/>
          <w:lang w:val="ru-RU"/>
        </w:rPr>
        <w:t xml:space="preserve"> руководство по реагированию на случаи заболевания </w:t>
      </w:r>
      <w:r w:rsidRPr="008B5822">
        <w:rPr>
          <w:rFonts w:ascii="Calibri" w:eastAsia="Times New Roman" w:hAnsi="Calibri" w:cs="Calibri"/>
          <w:color w:val="000000"/>
          <w:szCs w:val="22"/>
        </w:rPr>
        <w:t>COVID</w:t>
      </w:r>
      <w:r w:rsidRPr="008B5822">
        <w:rPr>
          <w:rFonts w:ascii="Calibri" w:eastAsia="Times New Roman" w:hAnsi="Calibri" w:cs="Calibri"/>
          <w:color w:val="000000"/>
          <w:szCs w:val="22"/>
          <w:lang w:val="ru-RU"/>
        </w:rPr>
        <w:t>-19 в школах штата Орегон. Следующее является частью объявления; Вы можете прочитать руководство полностью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 xml:space="preserve">, </w:t>
      </w:r>
      <w:hyperlink r:id="rId9" w:history="1">
        <w:r>
          <w:rPr>
            <w:rFonts w:ascii="Calibri" w:eastAsia="Times New Roman" w:hAnsi="Calibri" w:cs="Calibri"/>
            <w:color w:val="1155CC"/>
            <w:szCs w:val="22"/>
            <w:u w:val="single"/>
            <w:lang w:val="ru-RU"/>
          </w:rPr>
          <w:t>нажав здесь</w:t>
        </w:r>
      </w:hyperlink>
      <w:r w:rsidR="000F665A">
        <w:rPr>
          <w:rFonts w:ascii="Calibri" w:eastAsia="Times New Roman" w:hAnsi="Calibri" w:cs="Calibri"/>
          <w:color w:val="1155CC"/>
          <w:szCs w:val="22"/>
          <w:u w:val="single"/>
        </w:rPr>
        <w:t xml:space="preserve"> (PDF)</w:t>
      </w:r>
      <w:r w:rsidR="00A058FC" w:rsidRPr="008B5822">
        <w:rPr>
          <w:rFonts w:ascii="Calibri" w:eastAsia="Times New Roman" w:hAnsi="Calibri" w:cs="Calibri"/>
          <w:color w:val="000000"/>
          <w:szCs w:val="22"/>
          <w:lang w:val="ru-RU"/>
        </w:rPr>
        <w:t>:</w:t>
      </w:r>
    </w:p>
    <w:p w:rsidR="00A058FC" w:rsidRPr="008B5822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</w:pPr>
    </w:p>
    <w:p w:rsidR="008B5822" w:rsidRDefault="008B5822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</w:pP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В настоящее время Управление здравоохранения штата Орегон и Департамент образования штата Орегон не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рекомендую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т закрывать школы и кампусы, где нет случаев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заболевания 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</w:rPr>
        <w:t>COVID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-19. Он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и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также рекоменду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ю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т </w:t>
      </w:r>
      <w:r w:rsidR="00BD47FC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администраторам школ, колледжей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и университет</w:t>
      </w:r>
      <w:r w:rsidR="00BD47FC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ов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рассмотреть все альтернативы перед закрытием школы, колледжа или университета в случае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подтверждения наличия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</w:rPr>
        <w:t>COVID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-19 среди учащихся или персонала.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В р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уководств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е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содержатся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важные стратегии, которые </w:t>
      </w:r>
      <w:r w:rsidR="00BD47FC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администраторы 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могут использовать для снижения риска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появления 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</w:rPr>
        <w:t>COVID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-19 в школьном сообществе и защиты учащихся от потери учебного процесса.</w:t>
      </w:r>
      <w:r w:rsidR="00BD47FC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</w:t>
      </w:r>
    </w:p>
    <w:p w:rsidR="008B5822" w:rsidRPr="008B5822" w:rsidRDefault="008B5822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</w:pPr>
    </w:p>
    <w:p w:rsidR="00A058FC" w:rsidRDefault="008B5822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В руководстве указано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, что учебные заведения и университеты обеспечивают жизненно важное значение для благополучия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учеников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. Кроме того, школы предоставляют многим учащимся единственный доступ к медицинскому обслуживанию и питанию. В 2019 году более 22 000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учеников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в Орегоне столкнулись с той или иной формой бездомности.</w:t>
      </w:r>
    </w:p>
    <w:p w:rsidR="008B5822" w:rsidRPr="008B5822" w:rsidRDefault="008B5822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</w:pPr>
    </w:p>
    <w:p w:rsidR="00A058FC" w:rsidRPr="008B5822" w:rsidRDefault="008B1697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В руководстве содержится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информация о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предотвращени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и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передачи 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</w:rPr>
        <w:t>COVID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-19 и поддержания нормальной учебной среды для учащихся и персонала.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В соответстви</w:t>
      </w:r>
      <w:r w:rsidR="00BD47FC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и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с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существующим руководством 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</w:rPr>
        <w:t>OHA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, лица,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у которых подтвердится наличие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</w:rPr>
        <w:t>COVID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-19, включая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учеников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 и преподавателей,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должны 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 xml:space="preserve">будут 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само</w:t>
      </w:r>
      <w:r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изо</w:t>
      </w:r>
      <w:r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лироваться</w:t>
      </w:r>
      <w:r w:rsidR="008B5822" w:rsidRPr="008B5822">
        <w:rPr>
          <w:rFonts w:ascii="Calibri" w:eastAsia="Times New Roman" w:hAnsi="Calibri" w:cs="Calibri"/>
          <w:i/>
          <w:iCs/>
          <w:color w:val="000000"/>
          <w:szCs w:val="22"/>
          <w:lang w:val="ru-RU"/>
        </w:rPr>
        <w:t>, чтобы предотвратить заражение других.</w:t>
      </w:r>
    </w:p>
    <w:p w:rsidR="00A058FC" w:rsidRPr="00BD47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</w:p>
    <w:p w:rsidR="008B1697" w:rsidRPr="008B1697" w:rsidRDefault="008B1697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  <w:lang w:val="ru-RU"/>
        </w:rPr>
      </w:pPr>
      <w:r>
        <w:rPr>
          <w:rFonts w:ascii="Calibri" w:eastAsia="Times New Roman" w:hAnsi="Calibri" w:cs="Calibri"/>
          <w:color w:val="000000"/>
          <w:szCs w:val="22"/>
          <w:lang w:val="ru-RU"/>
        </w:rPr>
        <w:t xml:space="preserve">Нашим приоритетом является безопасность, здоровье и благополучие наших учеников и сотрудников. 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Мы будем продолжать работать в тесном 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сотрудничестве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 с Управлением здравоохранения штата Орегон и отделом здравоохранения округа М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у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лтнома и будем следовать их указаниям, чтобы минимизировать как распространение коронавируса, так и нарушения 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работы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 школ и учащихся. Мы продол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жаем акцентировать важность мытья рук в школе. Уже вторую неделю н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аши 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уборщики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 уделяют первостепенное внимание вытиранию 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 xml:space="preserve">всех 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>поверхностей в класс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>ах</w:t>
      </w:r>
      <w:r w:rsidRPr="008B1697">
        <w:rPr>
          <w:rFonts w:ascii="Calibri" w:eastAsia="Times New Roman" w:hAnsi="Calibri" w:cs="Calibri"/>
          <w:color w:val="000000"/>
          <w:szCs w:val="22"/>
          <w:lang w:val="ru-RU"/>
        </w:rPr>
        <w:t xml:space="preserve"> и общественных помещениях.</w:t>
      </w:r>
      <w:r>
        <w:rPr>
          <w:rFonts w:ascii="Calibri" w:eastAsia="Times New Roman" w:hAnsi="Calibri" w:cs="Calibri"/>
          <w:color w:val="000000"/>
          <w:szCs w:val="22"/>
          <w:lang w:val="ru-RU"/>
        </w:rPr>
        <w:t xml:space="preserve"> Кроем этого, мы </w:t>
      </w:r>
      <w:r w:rsidR="004519EB">
        <w:rPr>
          <w:rFonts w:ascii="Calibri" w:eastAsia="Times New Roman" w:hAnsi="Calibri" w:cs="Calibri"/>
          <w:color w:val="000000"/>
          <w:szCs w:val="22"/>
          <w:lang w:val="ru-RU"/>
        </w:rPr>
        <w:t xml:space="preserve">доставляем дезинфицирующие салфетки во все школы. </w:t>
      </w:r>
    </w:p>
    <w:p w:rsidR="008B1697" w:rsidRPr="008B1697" w:rsidRDefault="008B1697" w:rsidP="00A058FC">
      <w:pPr>
        <w:keepLines w:val="0"/>
        <w:spacing w:after="0" w:line="240" w:lineRule="auto"/>
        <w:rPr>
          <w:rFonts w:ascii="Calibri" w:eastAsia="Times New Roman" w:hAnsi="Calibri" w:cs="Calibri"/>
          <w:color w:val="000000"/>
          <w:szCs w:val="22"/>
          <w:lang w:val="ru-RU"/>
        </w:rPr>
      </w:pPr>
      <w:bookmarkStart w:id="0" w:name="_GoBack"/>
      <w:bookmarkEnd w:id="0"/>
    </w:p>
    <w:p w:rsidR="00A058FC" w:rsidRPr="009D0A56" w:rsidRDefault="004519EB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  <w:r w:rsidRPr="004519EB">
        <w:rPr>
          <w:rFonts w:ascii="Calibri" w:eastAsia="Times New Roman" w:hAnsi="Calibri" w:cs="Calibri"/>
          <w:szCs w:val="22"/>
          <w:lang w:val="ru-RU"/>
        </w:rPr>
        <w:t>Наконец, напомина</w:t>
      </w:r>
      <w:r>
        <w:rPr>
          <w:rFonts w:ascii="Calibri" w:eastAsia="Times New Roman" w:hAnsi="Calibri" w:cs="Calibri"/>
          <w:szCs w:val="22"/>
          <w:lang w:val="ru-RU"/>
        </w:rPr>
        <w:t>ем</w:t>
      </w:r>
      <w:r w:rsidRPr="004519EB">
        <w:rPr>
          <w:rFonts w:ascii="Calibri" w:eastAsia="Times New Roman" w:hAnsi="Calibri" w:cs="Calibri"/>
          <w:szCs w:val="22"/>
          <w:lang w:val="ru-RU"/>
        </w:rPr>
        <w:t xml:space="preserve">, что вы можете поддержать </w:t>
      </w:r>
      <w:r w:rsidR="009D0A56">
        <w:rPr>
          <w:rFonts w:ascii="Calibri" w:eastAsia="Times New Roman" w:hAnsi="Calibri" w:cs="Calibri"/>
          <w:szCs w:val="22"/>
          <w:lang w:val="ru-RU"/>
        </w:rPr>
        <w:t>нас в предотвращении распространения вируса</w:t>
      </w:r>
      <w:r w:rsidRPr="004519EB">
        <w:rPr>
          <w:rFonts w:ascii="Calibri" w:eastAsia="Times New Roman" w:hAnsi="Calibri" w:cs="Calibri"/>
          <w:szCs w:val="22"/>
          <w:lang w:val="ru-RU"/>
        </w:rPr>
        <w:t>, часто м</w:t>
      </w:r>
      <w:r w:rsidR="009D0A56">
        <w:rPr>
          <w:rFonts w:ascii="Calibri" w:eastAsia="Times New Roman" w:hAnsi="Calibri" w:cs="Calibri"/>
          <w:szCs w:val="22"/>
          <w:lang w:val="ru-RU"/>
        </w:rPr>
        <w:t>о</w:t>
      </w:r>
      <w:r w:rsidRPr="004519EB">
        <w:rPr>
          <w:rFonts w:ascii="Calibri" w:eastAsia="Times New Roman" w:hAnsi="Calibri" w:cs="Calibri"/>
          <w:szCs w:val="22"/>
          <w:lang w:val="ru-RU"/>
        </w:rPr>
        <w:t xml:space="preserve">я руки, прикрывая рот при кашле или чихании, и используя дезинфицирующее средство для рук. Те, кто испытывает симптомы простуды </w:t>
      </w:r>
      <w:r w:rsidRPr="004519EB">
        <w:rPr>
          <w:rFonts w:ascii="Calibri" w:eastAsia="Times New Roman" w:hAnsi="Calibri" w:cs="Calibri"/>
          <w:szCs w:val="22"/>
          <w:lang w:val="ru-RU"/>
        </w:rPr>
        <w:lastRenderedPageBreak/>
        <w:t xml:space="preserve">или гриппа, должны оставаться дома, </w:t>
      </w:r>
      <w:r w:rsidR="009D0A56">
        <w:rPr>
          <w:rFonts w:ascii="Calibri" w:eastAsia="Times New Roman" w:hAnsi="Calibri" w:cs="Calibri"/>
          <w:szCs w:val="22"/>
          <w:lang w:val="ru-RU"/>
        </w:rPr>
        <w:t>и не возвращаться в школу ил</w:t>
      </w:r>
      <w:r w:rsidRPr="004519EB">
        <w:rPr>
          <w:rFonts w:ascii="Calibri" w:eastAsia="Times New Roman" w:hAnsi="Calibri" w:cs="Calibri"/>
          <w:szCs w:val="22"/>
          <w:lang w:val="ru-RU"/>
        </w:rPr>
        <w:t>и на работу</w:t>
      </w:r>
      <w:r w:rsidR="00BD47FC">
        <w:rPr>
          <w:rFonts w:ascii="Calibri" w:eastAsia="Times New Roman" w:hAnsi="Calibri" w:cs="Calibri"/>
          <w:szCs w:val="22"/>
          <w:lang w:val="ru-RU"/>
        </w:rPr>
        <w:t>, пока</w:t>
      </w:r>
      <w:r w:rsidRPr="004519EB">
        <w:rPr>
          <w:rFonts w:ascii="Calibri" w:eastAsia="Times New Roman" w:hAnsi="Calibri" w:cs="Calibri"/>
          <w:szCs w:val="22"/>
          <w:lang w:val="ru-RU"/>
        </w:rPr>
        <w:t xml:space="preserve"> </w:t>
      </w:r>
      <w:r w:rsidR="00544F2D">
        <w:rPr>
          <w:rFonts w:ascii="Calibri" w:eastAsia="Times New Roman" w:hAnsi="Calibri" w:cs="Calibri"/>
          <w:szCs w:val="22"/>
          <w:lang w:val="ru-RU"/>
        </w:rPr>
        <w:t xml:space="preserve">не </w:t>
      </w:r>
      <w:r w:rsidR="00DF015C">
        <w:rPr>
          <w:rFonts w:ascii="Calibri" w:eastAsia="Times New Roman" w:hAnsi="Calibri" w:cs="Calibri"/>
          <w:szCs w:val="22"/>
          <w:lang w:val="ru-RU"/>
        </w:rPr>
        <w:t>будет никаких симптомов</w:t>
      </w:r>
      <w:r w:rsidRPr="004519EB">
        <w:rPr>
          <w:rFonts w:ascii="Calibri" w:eastAsia="Times New Roman" w:hAnsi="Calibri" w:cs="Calibri"/>
          <w:szCs w:val="22"/>
          <w:lang w:val="ru-RU"/>
        </w:rPr>
        <w:t xml:space="preserve"> </w:t>
      </w:r>
      <w:r w:rsidR="00DF015C">
        <w:rPr>
          <w:rFonts w:ascii="Calibri" w:eastAsia="Times New Roman" w:hAnsi="Calibri" w:cs="Calibri"/>
          <w:szCs w:val="22"/>
          <w:lang w:val="ru-RU"/>
        </w:rPr>
        <w:t xml:space="preserve">в течение </w:t>
      </w:r>
      <w:r w:rsidRPr="004519EB">
        <w:rPr>
          <w:rFonts w:ascii="Calibri" w:eastAsia="Times New Roman" w:hAnsi="Calibri" w:cs="Calibri"/>
          <w:szCs w:val="22"/>
          <w:lang w:val="ru-RU"/>
        </w:rPr>
        <w:t>24 час</w:t>
      </w:r>
      <w:r w:rsidR="00DF015C">
        <w:rPr>
          <w:rFonts w:ascii="Calibri" w:eastAsia="Times New Roman" w:hAnsi="Calibri" w:cs="Calibri"/>
          <w:szCs w:val="22"/>
          <w:lang w:val="ru-RU"/>
        </w:rPr>
        <w:t>ов</w:t>
      </w:r>
      <w:r w:rsidRPr="004519EB">
        <w:rPr>
          <w:rFonts w:ascii="Calibri" w:eastAsia="Times New Roman" w:hAnsi="Calibri" w:cs="Calibri"/>
          <w:szCs w:val="22"/>
          <w:lang w:val="ru-RU"/>
        </w:rPr>
        <w:t xml:space="preserve">. </w:t>
      </w:r>
      <w:r w:rsidRPr="009D0A56">
        <w:rPr>
          <w:rFonts w:ascii="Calibri" w:eastAsia="Times New Roman" w:hAnsi="Calibri" w:cs="Calibri"/>
          <w:szCs w:val="22"/>
          <w:lang w:val="ru-RU"/>
        </w:rPr>
        <w:t xml:space="preserve">Если вас беспокоят </w:t>
      </w:r>
      <w:r w:rsidR="00DF015C">
        <w:rPr>
          <w:rFonts w:ascii="Calibri" w:eastAsia="Times New Roman" w:hAnsi="Calibri" w:cs="Calibri"/>
          <w:szCs w:val="22"/>
          <w:lang w:val="ru-RU"/>
        </w:rPr>
        <w:t xml:space="preserve">какие-либо </w:t>
      </w:r>
      <w:r w:rsidRPr="009D0A56">
        <w:rPr>
          <w:rFonts w:ascii="Calibri" w:eastAsia="Times New Roman" w:hAnsi="Calibri" w:cs="Calibri"/>
          <w:szCs w:val="22"/>
          <w:lang w:val="ru-RU"/>
        </w:rPr>
        <w:t>симптомы, проконсультируйтесь с врачом.</w:t>
      </w:r>
      <w:r w:rsidR="00BD47FC">
        <w:rPr>
          <w:rFonts w:ascii="Calibri" w:eastAsia="Times New Roman" w:hAnsi="Calibri" w:cs="Calibri"/>
          <w:szCs w:val="22"/>
          <w:lang w:val="ru-RU"/>
        </w:rPr>
        <w:t xml:space="preserve"> </w:t>
      </w:r>
    </w:p>
    <w:p w:rsidR="00A058FC" w:rsidRPr="00DF015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</w:p>
    <w:p w:rsidR="00A058FC" w:rsidRPr="00DF015C" w:rsidRDefault="008B5822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  <w:lang w:val="ru-RU"/>
        </w:rPr>
      </w:pPr>
      <w:r>
        <w:rPr>
          <w:rFonts w:ascii="Calibri" w:eastAsia="Times New Roman" w:hAnsi="Calibri" w:cs="Calibri"/>
          <w:color w:val="000000"/>
          <w:szCs w:val="22"/>
          <w:lang w:val="ru-RU"/>
        </w:rPr>
        <w:t>Спасибо</w:t>
      </w:r>
      <w:r w:rsidR="00A058FC" w:rsidRPr="00DF015C">
        <w:rPr>
          <w:rFonts w:ascii="Calibri" w:eastAsia="Times New Roman" w:hAnsi="Calibri" w:cs="Calibri"/>
          <w:color w:val="000000"/>
          <w:szCs w:val="22"/>
          <w:lang w:val="ru-RU"/>
        </w:rPr>
        <w:t xml:space="preserve">. </w:t>
      </w:r>
    </w:p>
    <w:sectPr w:rsidR="00A058FC" w:rsidRPr="00DF015C" w:rsidSect="00BB71A6">
      <w:footerReference w:type="even" r:id="rId10"/>
      <w:footerReference w:type="default" r:id="rId11"/>
      <w:headerReference w:type="first" r:id="rId12"/>
      <w:pgSz w:w="12240" w:h="15840"/>
      <w:pgMar w:top="1080" w:right="1800" w:bottom="1440" w:left="180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AC7" w:rsidRDefault="00502AC7" w:rsidP="00723928">
      <w:pPr>
        <w:spacing w:after="0" w:line="240" w:lineRule="auto"/>
      </w:pPr>
      <w:r>
        <w:separator/>
      </w:r>
    </w:p>
  </w:endnote>
  <w:endnote w:type="continuationSeparator" w:id="0">
    <w:p w:rsidR="00502AC7" w:rsidRDefault="00502AC7" w:rsidP="007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Default="00681A24" w:rsidP="00215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A24" w:rsidRDefault="0068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Pr="00215556" w:rsidRDefault="00681A24" w:rsidP="00340484">
    <w:pPr>
      <w:pStyle w:val="PPSNRFooter"/>
      <w:rPr>
        <w:i w:val="0"/>
      </w:rPr>
    </w:pPr>
    <w:r w:rsidRPr="00215556">
      <w:rPr>
        <w:rStyle w:val="PageNumber"/>
        <w:i w:val="0"/>
      </w:rPr>
      <w:fldChar w:fldCharType="begin"/>
    </w:r>
    <w:r w:rsidRPr="00215556">
      <w:rPr>
        <w:rStyle w:val="PageNumber"/>
        <w:i w:val="0"/>
      </w:rPr>
      <w:instrText xml:space="preserve">PAGE  </w:instrText>
    </w:r>
    <w:r w:rsidRPr="00215556">
      <w:rPr>
        <w:rStyle w:val="PageNumber"/>
        <w:i w:val="0"/>
      </w:rPr>
      <w:fldChar w:fldCharType="separate"/>
    </w:r>
    <w:r w:rsidR="00A148AC">
      <w:rPr>
        <w:rStyle w:val="PageNumber"/>
        <w:i w:val="0"/>
        <w:noProof/>
      </w:rPr>
      <w:t>2</w:t>
    </w:r>
    <w:r w:rsidRPr="00215556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AC7" w:rsidRDefault="00502AC7" w:rsidP="00723928">
      <w:pPr>
        <w:spacing w:after="0" w:line="240" w:lineRule="auto"/>
      </w:pPr>
      <w:r>
        <w:separator/>
      </w:r>
    </w:p>
  </w:footnote>
  <w:footnote w:type="continuationSeparator" w:id="0">
    <w:p w:rsidR="00502AC7" w:rsidRDefault="00502AC7" w:rsidP="007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Default="000F665A" w:rsidP="00B60E89">
    <w:pPr>
      <w:pStyle w:val="PPSNRHeader"/>
    </w:pPr>
    <w:r>
      <w:rPr>
        <w:noProof/>
      </w:rPr>
      <w:drawing>
        <wp:inline distT="0" distB="0" distL="0" distR="0">
          <wp:extent cx="5486400" cy="62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new_png_80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B5"/>
    <w:multiLevelType w:val="hybridMultilevel"/>
    <w:tmpl w:val="36F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7DE"/>
    <w:multiLevelType w:val="hybridMultilevel"/>
    <w:tmpl w:val="3DF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FC"/>
    <w:rsid w:val="000344B7"/>
    <w:rsid w:val="000D2FCC"/>
    <w:rsid w:val="000F665A"/>
    <w:rsid w:val="001251F7"/>
    <w:rsid w:val="00126662"/>
    <w:rsid w:val="001510B7"/>
    <w:rsid w:val="00163CCA"/>
    <w:rsid w:val="001F20EC"/>
    <w:rsid w:val="00215556"/>
    <w:rsid w:val="00240F3E"/>
    <w:rsid w:val="00260B4D"/>
    <w:rsid w:val="002C4F53"/>
    <w:rsid w:val="00340484"/>
    <w:rsid w:val="003B71FB"/>
    <w:rsid w:val="004519EB"/>
    <w:rsid w:val="00496459"/>
    <w:rsid w:val="004B2DF8"/>
    <w:rsid w:val="00502AC7"/>
    <w:rsid w:val="00536323"/>
    <w:rsid w:val="00544F2D"/>
    <w:rsid w:val="00575852"/>
    <w:rsid w:val="005B5670"/>
    <w:rsid w:val="005C1BF0"/>
    <w:rsid w:val="00635F4C"/>
    <w:rsid w:val="00681A24"/>
    <w:rsid w:val="0069211E"/>
    <w:rsid w:val="006A3BAE"/>
    <w:rsid w:val="006A7D07"/>
    <w:rsid w:val="00723928"/>
    <w:rsid w:val="00727FC2"/>
    <w:rsid w:val="007A1880"/>
    <w:rsid w:val="00810B35"/>
    <w:rsid w:val="008818A2"/>
    <w:rsid w:val="008B1697"/>
    <w:rsid w:val="008B5822"/>
    <w:rsid w:val="008F4460"/>
    <w:rsid w:val="0096223E"/>
    <w:rsid w:val="00970429"/>
    <w:rsid w:val="009D0A56"/>
    <w:rsid w:val="00A058FC"/>
    <w:rsid w:val="00A148AC"/>
    <w:rsid w:val="00A25598"/>
    <w:rsid w:val="00A40D2D"/>
    <w:rsid w:val="00A44AE2"/>
    <w:rsid w:val="00A65C0E"/>
    <w:rsid w:val="00A66041"/>
    <w:rsid w:val="00AD280A"/>
    <w:rsid w:val="00AE46C1"/>
    <w:rsid w:val="00B111B9"/>
    <w:rsid w:val="00B321D3"/>
    <w:rsid w:val="00B60E89"/>
    <w:rsid w:val="00B865F7"/>
    <w:rsid w:val="00BB71A6"/>
    <w:rsid w:val="00BD47FC"/>
    <w:rsid w:val="00C6013D"/>
    <w:rsid w:val="00CD0950"/>
    <w:rsid w:val="00CE057F"/>
    <w:rsid w:val="00D4564E"/>
    <w:rsid w:val="00DB5B72"/>
    <w:rsid w:val="00DF015C"/>
    <w:rsid w:val="00EA5E64"/>
    <w:rsid w:val="00EB0452"/>
    <w:rsid w:val="00EC4A31"/>
    <w:rsid w:val="00ED2575"/>
    <w:rsid w:val="00F67B01"/>
    <w:rsid w:val="00FC72B6"/>
    <w:rsid w:val="00FD069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86AC3"/>
  <w14:defaultImageDpi w14:val="300"/>
  <w15:docId w15:val="{EF5B9AC0-2156-4704-A40C-84D3C06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F7"/>
    <w:pPr>
      <w:keepLines/>
      <w:spacing w:after="240" w:line="264" w:lineRule="auto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75"/>
    <w:pPr>
      <w:keepNext/>
      <w:spacing w:after="400" w:line="240" w:lineRule="auto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52"/>
    <w:pPr>
      <w:keepNext/>
      <w:spacing w:before="12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429"/>
    <w:pPr>
      <w:keepNext/>
      <w:spacing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575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28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28"/>
    <w:rPr>
      <w:rFonts w:asciiTheme="majorHAnsi" w:hAnsiTheme="majorHAnsi"/>
      <w:sz w:val="20"/>
    </w:rPr>
  </w:style>
  <w:style w:type="paragraph" w:customStyle="1" w:styleId="PPSNRHeader">
    <w:name w:val="PPS NR Header"/>
    <w:qFormat/>
    <w:rsid w:val="00723928"/>
    <w:rPr>
      <w:rFonts w:asciiTheme="majorHAnsi" w:hAnsiTheme="majorHAnsi"/>
      <w:sz w:val="20"/>
    </w:rPr>
  </w:style>
  <w:style w:type="paragraph" w:customStyle="1" w:styleId="PPSNRFooter">
    <w:name w:val="PPS NR Footer"/>
    <w:qFormat/>
    <w:rsid w:val="001F20EC"/>
    <w:pPr>
      <w:pBdr>
        <w:top w:val="single" w:sz="4" w:space="4" w:color="809FAE"/>
      </w:pBdr>
      <w:jc w:val="center"/>
    </w:pPr>
    <w:rPr>
      <w:rFonts w:asciiTheme="majorHAnsi" w:hAnsiTheme="majorHAnsi"/>
      <w:i/>
      <w:color w:val="809FAE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5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63CCA"/>
    <w:rPr>
      <w:color w:val="0000FF" w:themeColor="hyperlink"/>
      <w:u w:val="single"/>
    </w:rPr>
  </w:style>
  <w:style w:type="character" w:styleId="PageNumber">
    <w:name w:val="page number"/>
    <w:uiPriority w:val="99"/>
    <w:semiHidden/>
    <w:unhideWhenUsed/>
    <w:rsid w:val="00340484"/>
    <w:rPr>
      <w:rFonts w:asciiTheme="majorHAnsi" w:hAnsiTheme="majorHAnsi"/>
      <w:color w:val="809FAE"/>
      <w:sz w:val="20"/>
    </w:rPr>
  </w:style>
  <w:style w:type="paragraph" w:customStyle="1" w:styleId="PPSNRContactSection">
    <w:name w:val="PPS NR Contact Section"/>
    <w:qFormat/>
    <w:rsid w:val="00260B4D"/>
    <w:pPr>
      <w:pBdr>
        <w:bottom w:val="single" w:sz="2" w:space="6" w:color="809FAE"/>
      </w:pBdr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A058F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nomahesd.org/covid-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DISEASESCONDITIONS/DISEASESAZ/Emerging%20Respitory%20Infections/COVID-19-cases-in-Oregon-school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trapp\Documents\Custom%20Office%20Templates\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242D2-56F2-F44E-A80E-F7F3DF2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C:\Users\ltrapp\Documents\Custom Office Templates\Memo-Template.dotx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Trapp</dc:creator>
  <cp:keywords/>
  <dc:description/>
  <cp:lastModifiedBy>Lafcadio Adams</cp:lastModifiedBy>
  <cp:revision>3</cp:revision>
  <cp:lastPrinted>2017-03-28T20:09:00Z</cp:lastPrinted>
  <dcterms:created xsi:type="dcterms:W3CDTF">2020-03-09T21:45:00Z</dcterms:created>
  <dcterms:modified xsi:type="dcterms:W3CDTF">2020-03-09T22:51:00Z</dcterms:modified>
</cp:coreProperties>
</file>