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7861" w:rsidRDefault="00291CAE" w:rsidP="00AB1619">
      <w:pPr>
        <w:pStyle w:val="DCIHeader1"/>
        <w:rPr>
          <w:sz w:val="50"/>
          <w:szCs w:val="50"/>
        </w:rPr>
      </w:pPr>
      <w:r>
        <w:rPr>
          <w:sz w:val="50"/>
          <w:szCs w:val="50"/>
        </w:rPr>
        <w:t>Identifying Hot Spots</w:t>
      </w:r>
      <w:r w:rsidR="00A26281">
        <w:rPr>
          <w:sz w:val="50"/>
          <w:szCs w:val="50"/>
        </w:rPr>
        <w:t>*</w:t>
      </w:r>
      <w:r>
        <w:rPr>
          <w:sz w:val="50"/>
          <w:szCs w:val="50"/>
        </w:rPr>
        <w:t xml:space="preserve"> </w:t>
      </w:r>
      <w:r w:rsidR="009A0A68">
        <w:rPr>
          <w:sz w:val="50"/>
          <w:szCs w:val="50"/>
        </w:rPr>
        <w:t xml:space="preserve">for staff </w:t>
      </w:r>
    </w:p>
    <w:tbl>
      <w:tblPr>
        <w:tblStyle w:val="TableGrid"/>
        <w:tblpPr w:leftFromText="180" w:rightFromText="180" w:vertAnchor="page" w:horzAnchor="margin" w:tblpX="108" w:tblpY="3511"/>
        <w:tblW w:w="9468" w:type="dxa"/>
        <w:tblLook w:val="04A0"/>
      </w:tblPr>
      <w:tblGrid>
        <w:gridCol w:w="9468"/>
      </w:tblGrid>
      <w:tr w:rsidR="00A26281" w:rsidTr="00A26281">
        <w:tc>
          <w:tcPr>
            <w:tcW w:w="9468" w:type="dxa"/>
          </w:tcPr>
          <w:p w:rsidR="00A26281" w:rsidRDefault="00A26281" w:rsidP="00A26281">
            <w:pPr>
              <w:pStyle w:val="DCIHeader3"/>
              <w:rPr>
                <w:color w:val="215868" w:themeColor="accent5" w:themeShade="80"/>
              </w:rPr>
            </w:pPr>
            <w:r>
              <w:rPr>
                <w:color w:val="215868" w:themeColor="accent5" w:themeShade="80"/>
              </w:rPr>
              <w:t xml:space="preserve">What are your own signs (physical or social emotional) that your physiological stress response is activated? </w:t>
            </w:r>
          </w:p>
          <w:p w:rsidR="00A26281" w:rsidRDefault="00A26281" w:rsidP="00A26281">
            <w:pPr>
              <w:pStyle w:val="DCIHeader3"/>
              <w:rPr>
                <w:color w:val="215868" w:themeColor="accent5" w:themeShade="80"/>
              </w:rPr>
            </w:pPr>
          </w:p>
          <w:p w:rsidR="00A26281" w:rsidRDefault="00A26281" w:rsidP="00A26281">
            <w:pPr>
              <w:pStyle w:val="DCIHeader3"/>
              <w:rPr>
                <w:color w:val="215868" w:themeColor="accent5" w:themeShade="80"/>
              </w:rPr>
            </w:pPr>
          </w:p>
          <w:p w:rsidR="00A26281" w:rsidRDefault="00A26281" w:rsidP="00A26281">
            <w:pPr>
              <w:pStyle w:val="DCIHeader3"/>
              <w:rPr>
                <w:color w:val="215868" w:themeColor="accent5" w:themeShade="80"/>
              </w:rPr>
            </w:pPr>
          </w:p>
          <w:p w:rsidR="00A26281" w:rsidRDefault="00A26281" w:rsidP="00A26281">
            <w:pPr>
              <w:pStyle w:val="DCIHeader3"/>
              <w:rPr>
                <w:color w:val="215868" w:themeColor="accent5" w:themeShade="80"/>
              </w:rPr>
            </w:pPr>
          </w:p>
          <w:p w:rsidR="00A26281" w:rsidRDefault="00A26281" w:rsidP="00A26281">
            <w:pPr>
              <w:pStyle w:val="DCIHeader3"/>
              <w:rPr>
                <w:color w:val="215868" w:themeColor="accent5" w:themeShade="80"/>
              </w:rPr>
            </w:pPr>
          </w:p>
          <w:p w:rsidR="00A26281" w:rsidRDefault="00A26281" w:rsidP="00A26281">
            <w:pPr>
              <w:pStyle w:val="DCIHeader3"/>
              <w:rPr>
                <w:color w:val="215868" w:themeColor="accent5" w:themeShade="80"/>
              </w:rPr>
            </w:pPr>
          </w:p>
          <w:p w:rsidR="00A26281" w:rsidRDefault="00A26281" w:rsidP="00A26281">
            <w:pPr>
              <w:pStyle w:val="DCIHeader3"/>
            </w:pPr>
          </w:p>
        </w:tc>
      </w:tr>
      <w:tr w:rsidR="00A26281" w:rsidTr="00A26281">
        <w:tc>
          <w:tcPr>
            <w:tcW w:w="9468" w:type="dxa"/>
          </w:tcPr>
          <w:p w:rsidR="009A0A68" w:rsidRDefault="009A0A68" w:rsidP="009A0A68">
            <w:pPr>
              <w:rPr>
                <w:rFonts w:ascii="Arial" w:hAnsi="Arial" w:cs="Arial"/>
                <w:b/>
                <w:color w:val="215868" w:themeColor="accent5" w:themeShade="80"/>
              </w:rPr>
            </w:pPr>
            <w:r>
              <w:rPr>
                <w:rFonts w:ascii="Arial" w:hAnsi="Arial" w:cs="Arial"/>
                <w:b/>
                <w:color w:val="215868" w:themeColor="accent5" w:themeShade="80"/>
              </w:rPr>
              <w:t xml:space="preserve">Do you have any ‘back pocket’ strategies that you use to calm or regulate these stress responses? </w:t>
            </w:r>
          </w:p>
          <w:p w:rsidR="009A0A68" w:rsidRDefault="009A0A68" w:rsidP="00A26281">
            <w:pPr>
              <w:rPr>
                <w:rFonts w:ascii="Arial" w:hAnsi="Arial" w:cs="Arial"/>
                <w:b/>
                <w:color w:val="215868" w:themeColor="accent5" w:themeShade="80"/>
                <w:szCs w:val="22"/>
              </w:rPr>
            </w:pPr>
          </w:p>
          <w:p w:rsidR="009A0A68" w:rsidRDefault="009A0A68" w:rsidP="00A26281">
            <w:pPr>
              <w:rPr>
                <w:rFonts w:ascii="Arial" w:hAnsi="Arial" w:cs="Arial"/>
                <w:b/>
                <w:color w:val="215868" w:themeColor="accent5" w:themeShade="80"/>
                <w:szCs w:val="22"/>
              </w:rPr>
            </w:pPr>
          </w:p>
          <w:p w:rsidR="00A26281" w:rsidRDefault="00A26281" w:rsidP="00A26281"/>
          <w:p w:rsidR="00A26281" w:rsidRDefault="00A26281" w:rsidP="00A26281"/>
          <w:p w:rsidR="00A26281" w:rsidRDefault="00A26281" w:rsidP="00A26281"/>
          <w:p w:rsidR="00A26281" w:rsidRDefault="00A26281" w:rsidP="00A26281"/>
          <w:p w:rsidR="00A26281" w:rsidRDefault="00A26281" w:rsidP="00A26281"/>
        </w:tc>
      </w:tr>
      <w:tr w:rsidR="009A0A68" w:rsidTr="00A26281">
        <w:tc>
          <w:tcPr>
            <w:tcW w:w="9468" w:type="dxa"/>
          </w:tcPr>
          <w:p w:rsidR="009A0A68" w:rsidRPr="00A22336" w:rsidRDefault="009A0A68" w:rsidP="009A0A68">
            <w:pPr>
              <w:rPr>
                <w:rFonts w:ascii="Arial" w:hAnsi="Arial" w:cs="Arial"/>
                <w:b/>
                <w:color w:val="215868" w:themeColor="accent5" w:themeShade="80"/>
                <w:szCs w:val="22"/>
              </w:rPr>
            </w:pPr>
            <w:r w:rsidRPr="00A22336">
              <w:rPr>
                <w:rFonts w:ascii="Arial" w:hAnsi="Arial" w:cs="Arial"/>
                <w:b/>
                <w:color w:val="215868" w:themeColor="accent5" w:themeShade="80"/>
                <w:szCs w:val="22"/>
              </w:rPr>
              <w:t xml:space="preserve">As a staff person, what are your </w:t>
            </w:r>
            <w:r>
              <w:rPr>
                <w:rFonts w:ascii="Arial" w:hAnsi="Arial" w:cs="Arial"/>
                <w:b/>
                <w:color w:val="215868" w:themeColor="accent5" w:themeShade="80"/>
                <w:szCs w:val="22"/>
              </w:rPr>
              <w:t xml:space="preserve">own hot spots in this building? </w:t>
            </w:r>
          </w:p>
          <w:p w:rsidR="009A0A68" w:rsidRDefault="009A0A68" w:rsidP="009A0A68">
            <w:pPr>
              <w:rPr>
                <w:rFonts w:ascii="Arial" w:hAnsi="Arial" w:cs="Arial"/>
                <w:b/>
                <w:color w:val="215868" w:themeColor="accent5" w:themeShade="80"/>
              </w:rPr>
            </w:pPr>
          </w:p>
          <w:p w:rsidR="009A0A68" w:rsidRDefault="009A0A68" w:rsidP="00A26281">
            <w:pPr>
              <w:rPr>
                <w:rFonts w:ascii="Arial" w:hAnsi="Arial" w:cs="Arial"/>
                <w:b/>
                <w:color w:val="215868" w:themeColor="accent5" w:themeShade="80"/>
              </w:rPr>
            </w:pPr>
          </w:p>
          <w:p w:rsidR="009A0A68" w:rsidRDefault="009A0A68" w:rsidP="00A26281">
            <w:pPr>
              <w:rPr>
                <w:rFonts w:ascii="Arial" w:hAnsi="Arial" w:cs="Arial"/>
                <w:b/>
                <w:color w:val="215868" w:themeColor="accent5" w:themeShade="80"/>
              </w:rPr>
            </w:pPr>
          </w:p>
          <w:p w:rsidR="009A0A68" w:rsidRDefault="009A0A68" w:rsidP="00A26281">
            <w:pPr>
              <w:rPr>
                <w:rFonts w:ascii="Arial" w:hAnsi="Arial" w:cs="Arial"/>
                <w:b/>
                <w:color w:val="215868" w:themeColor="accent5" w:themeShade="80"/>
              </w:rPr>
            </w:pPr>
          </w:p>
          <w:p w:rsidR="009A0A68" w:rsidRDefault="009A0A68" w:rsidP="00A26281">
            <w:pPr>
              <w:rPr>
                <w:rFonts w:ascii="Arial" w:hAnsi="Arial" w:cs="Arial"/>
                <w:b/>
                <w:color w:val="215868" w:themeColor="accent5" w:themeShade="80"/>
              </w:rPr>
            </w:pPr>
          </w:p>
          <w:p w:rsidR="009A0A68" w:rsidRDefault="009A0A68" w:rsidP="00A26281">
            <w:pPr>
              <w:rPr>
                <w:rFonts w:ascii="Arial" w:hAnsi="Arial" w:cs="Arial"/>
                <w:b/>
                <w:color w:val="215868" w:themeColor="accent5" w:themeShade="80"/>
              </w:rPr>
            </w:pPr>
          </w:p>
          <w:p w:rsidR="009A0A68" w:rsidRDefault="009A0A68" w:rsidP="00A26281">
            <w:pPr>
              <w:rPr>
                <w:rFonts w:ascii="Arial" w:hAnsi="Arial" w:cs="Arial"/>
                <w:b/>
                <w:color w:val="215868" w:themeColor="accent5" w:themeShade="80"/>
              </w:rPr>
            </w:pPr>
          </w:p>
          <w:p w:rsidR="009A0A68" w:rsidRDefault="009A0A68" w:rsidP="00A26281">
            <w:pPr>
              <w:rPr>
                <w:rFonts w:ascii="Arial" w:hAnsi="Arial" w:cs="Arial"/>
                <w:b/>
                <w:color w:val="215868" w:themeColor="accent5" w:themeShade="80"/>
              </w:rPr>
            </w:pPr>
          </w:p>
          <w:p w:rsidR="009A0A68" w:rsidRDefault="009A0A68" w:rsidP="00A26281">
            <w:pPr>
              <w:rPr>
                <w:rFonts w:ascii="Arial" w:hAnsi="Arial" w:cs="Arial"/>
                <w:b/>
                <w:color w:val="215868" w:themeColor="accent5" w:themeShade="80"/>
              </w:rPr>
            </w:pPr>
          </w:p>
        </w:tc>
      </w:tr>
      <w:tr w:rsidR="00A26281" w:rsidTr="00A26281">
        <w:tc>
          <w:tcPr>
            <w:tcW w:w="9468" w:type="dxa"/>
          </w:tcPr>
          <w:p w:rsidR="009A0A68" w:rsidRPr="009A0A68" w:rsidRDefault="009A0A68" w:rsidP="009A0A68">
            <w:pPr>
              <w:rPr>
                <w:rFonts w:ascii="Arial" w:hAnsi="Arial" w:cs="Arial"/>
                <w:b/>
                <w:color w:val="215868" w:themeColor="accent5" w:themeShade="80"/>
              </w:rPr>
            </w:pPr>
            <w:r w:rsidRPr="009A0A68">
              <w:rPr>
                <w:rFonts w:ascii="Arial" w:hAnsi="Arial" w:cs="Arial"/>
                <w:b/>
                <w:color w:val="215868" w:themeColor="accent5" w:themeShade="80"/>
              </w:rPr>
              <w:t xml:space="preserve">Do you have any ideas of how to make that hot spot less activating or re traumatizing? </w:t>
            </w:r>
          </w:p>
          <w:p w:rsidR="00A26281" w:rsidRDefault="00A26281" w:rsidP="00A26281"/>
          <w:p w:rsidR="00A26281" w:rsidRDefault="00A26281" w:rsidP="00A26281"/>
          <w:p w:rsidR="00A26281" w:rsidRDefault="00A26281" w:rsidP="00A26281"/>
          <w:p w:rsidR="009A0A68" w:rsidRDefault="009A0A68" w:rsidP="00A26281"/>
          <w:p w:rsidR="00A26281" w:rsidRDefault="00A26281" w:rsidP="00A26281"/>
          <w:p w:rsidR="00A26281" w:rsidRDefault="00A26281" w:rsidP="00A26281"/>
          <w:p w:rsidR="00A26281" w:rsidRDefault="00A26281" w:rsidP="00A26281"/>
          <w:p w:rsidR="00A26281" w:rsidRDefault="00A26281" w:rsidP="00A26281"/>
          <w:p w:rsidR="00A26281" w:rsidRDefault="00A26281" w:rsidP="00A26281"/>
        </w:tc>
      </w:tr>
    </w:tbl>
    <w:p w:rsidR="00AB1619" w:rsidRDefault="00DB7B46" w:rsidP="00AB1619">
      <w:pPr>
        <w:pStyle w:val="DCIHeader2"/>
      </w:pPr>
      <w:r>
        <w:t xml:space="preserve">*an </w:t>
      </w:r>
      <w:r w:rsidR="00A26281" w:rsidRPr="00A26281">
        <w:t>interaction, physical space or other set of circumstances t</w:t>
      </w:r>
      <w:r w:rsidR="00A26281">
        <w:t>hat, at a minimum, activates the</w:t>
      </w:r>
      <w:r w:rsidR="00A26281" w:rsidRPr="00A26281">
        <w:t xml:space="preserve"> physiological s</w:t>
      </w:r>
      <w:r w:rsidR="00A26281">
        <w:t xml:space="preserve">tress response and at most, is </w:t>
      </w:r>
      <w:r w:rsidR="00A26281" w:rsidRPr="00A26281">
        <w:t xml:space="preserve">re traumatizing.  </w:t>
      </w:r>
    </w:p>
    <w:p w:rsidR="00A26281" w:rsidRPr="00A26281" w:rsidRDefault="00A26281" w:rsidP="00AB1619">
      <w:pPr>
        <w:pStyle w:val="DCIHeader2"/>
        <w:rPr>
          <w:sz w:val="20"/>
          <w:szCs w:val="20"/>
        </w:rPr>
      </w:pPr>
    </w:p>
    <w:p w:rsidR="00A26281" w:rsidRDefault="00A26281" w:rsidP="00A26281"/>
    <w:p w:rsidR="00A26281" w:rsidRPr="00AB1619" w:rsidRDefault="00A26281" w:rsidP="00A26281">
      <w:r>
        <w:t xml:space="preserve">Adapted from Trauma Informed Oregon’s worksheet ‘Identifying potential activation and Strategies to prevent or reduce’ </w:t>
      </w:r>
    </w:p>
    <w:sectPr w:rsidR="00A26281" w:rsidRPr="00AB1619" w:rsidSect="00A26281">
      <w:footerReference w:type="even" r:id="rId8"/>
      <w:footerReference w:type="default" r:id="rId9"/>
      <w:footerReference w:type="first" r:id="rId10"/>
      <w:pgSz w:w="12240" w:h="15840"/>
      <w:pgMar w:top="1440" w:right="990" w:bottom="1440" w:left="1440" w:header="720" w:footer="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0A68" w:rsidRDefault="009A0A68" w:rsidP="002D03A4">
      <w:r>
        <w:separator/>
      </w:r>
    </w:p>
  </w:endnote>
  <w:endnote w:type="continuationSeparator" w:id="0">
    <w:p w:rsidR="009A0A68" w:rsidRDefault="009A0A68" w:rsidP="002D03A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MinionPro-Regular">
    <w:altName w:val="Cambria"/>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0A68" w:rsidRDefault="00B75613" w:rsidP="00A22336">
    <w:pPr>
      <w:pStyle w:val="Footer"/>
      <w:framePr w:wrap="around" w:vAnchor="text" w:hAnchor="margin" w:xAlign="right" w:y="1"/>
      <w:rPr>
        <w:rStyle w:val="PageNumber"/>
      </w:rPr>
    </w:pPr>
    <w:r>
      <w:rPr>
        <w:rStyle w:val="PageNumber"/>
      </w:rPr>
      <w:fldChar w:fldCharType="begin"/>
    </w:r>
    <w:r w:rsidR="009A0A68">
      <w:rPr>
        <w:rStyle w:val="PageNumber"/>
      </w:rPr>
      <w:instrText xml:space="preserve">PAGE  </w:instrText>
    </w:r>
    <w:r>
      <w:rPr>
        <w:rStyle w:val="PageNumber"/>
      </w:rPr>
      <w:fldChar w:fldCharType="end"/>
    </w:r>
  </w:p>
  <w:p w:rsidR="009A0A68" w:rsidRDefault="009A0A68" w:rsidP="00F06A4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0A68" w:rsidRDefault="00B75613" w:rsidP="00F06A43">
    <w:pPr>
      <w:pStyle w:val="Footer"/>
      <w:framePr w:wrap="around" w:vAnchor="text" w:hAnchor="page" w:x="10628" w:y="-993"/>
      <w:rPr>
        <w:rStyle w:val="PageNumber"/>
      </w:rPr>
    </w:pPr>
    <w:r>
      <w:rPr>
        <w:rStyle w:val="PageNumber"/>
      </w:rPr>
      <w:fldChar w:fldCharType="begin"/>
    </w:r>
    <w:r w:rsidR="009A0A68">
      <w:rPr>
        <w:rStyle w:val="PageNumber"/>
      </w:rPr>
      <w:instrText xml:space="preserve">PAGE  </w:instrText>
    </w:r>
    <w:r>
      <w:rPr>
        <w:rStyle w:val="PageNumber"/>
      </w:rPr>
      <w:fldChar w:fldCharType="separate"/>
    </w:r>
    <w:r w:rsidR="009A0A68">
      <w:rPr>
        <w:rStyle w:val="PageNumber"/>
        <w:noProof/>
      </w:rPr>
      <w:t>2</w:t>
    </w:r>
    <w:r>
      <w:rPr>
        <w:rStyle w:val="PageNumber"/>
      </w:rPr>
      <w:fldChar w:fldCharType="end"/>
    </w:r>
  </w:p>
  <w:p w:rsidR="009A0A68" w:rsidRDefault="009A0A68" w:rsidP="00F06A43">
    <w:pPr>
      <w:pStyle w:val="Footer"/>
      <w:ind w:right="360"/>
    </w:pPr>
    <w:r>
      <w:rPr>
        <w:noProof/>
      </w:rPr>
      <w:drawing>
        <wp:anchor distT="0" distB="0" distL="114300" distR="114300" simplePos="0" relativeHeight="251663360" behindDoc="1" locked="0" layoutInCell="1" allowOverlap="1">
          <wp:simplePos x="0" y="0"/>
          <wp:positionH relativeFrom="column">
            <wp:posOffset>0</wp:posOffset>
          </wp:positionH>
          <wp:positionV relativeFrom="paragraph">
            <wp:posOffset>-628015</wp:posOffset>
          </wp:positionV>
          <wp:extent cx="1104900" cy="584200"/>
          <wp:effectExtent l="0" t="0" r="12700" b="0"/>
          <wp:wrapNone/>
          <wp:docPr id="11" name="Picture 11" descr="Macintosh HD:Users:jason:Dropbox (Brink Communications):Brink:C L I E N T S:1 ACTIVE:MULTNOMAH CO. DCI:1501_MULT_Website:Work:Design:Concepting:Templates:DCI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ason:Dropbox (Brink Communications):Brink:C L I E N T S:1 ACTIVE:MULTNOMAH CO. DCI:1501_MULT_Website:Work:Design:Concepting:Templates:DCI_logo.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104900" cy="584200"/>
                  </a:xfrm>
                  <a:prstGeom prst="rect">
                    <a:avLst/>
                  </a:prstGeom>
                  <a:noFill/>
                  <a:ln>
                    <a:noFill/>
                  </a:ln>
                  <a:extLst>
                    <a:ext uri="{FAA26D3D-D897-4be2-8F04-BA451C77F1D7}">
                      <ma14:placeholderFlag xmlns:ma14="http://schemas.microsoft.com/office/mac/drawingml/2011/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Lst>
                </pic:spPr>
              </pic:pic>
            </a:graphicData>
          </a:graphic>
        </wp:anchor>
      </w:drawing>
    </w:r>
    <w:r>
      <w:rPr>
        <w:rFonts w:ascii="Arial" w:hAnsi="Arial" w:cs="Arial"/>
        <w:noProof/>
        <w:color w:val="6E6F72"/>
        <w:spacing w:val="-1"/>
        <w:sz w:val="12"/>
        <w:szCs w:val="12"/>
      </w:rPr>
      <w:drawing>
        <wp:anchor distT="0" distB="0" distL="114300" distR="114300" simplePos="0" relativeHeight="251661312" behindDoc="1" locked="0" layoutInCell="1" allowOverlap="1">
          <wp:simplePos x="0" y="0"/>
          <wp:positionH relativeFrom="column">
            <wp:posOffset>-914400</wp:posOffset>
          </wp:positionH>
          <wp:positionV relativeFrom="paragraph">
            <wp:posOffset>-762000</wp:posOffset>
          </wp:positionV>
          <wp:extent cx="7772400" cy="1090930"/>
          <wp:effectExtent l="0" t="0" r="0" b="1270"/>
          <wp:wrapNone/>
          <wp:docPr id="10" name="Picture 10" descr="Macintosh HD:Users:jason:Dropbox (Brink Communications):Brink:C L I E N T S:1 ACTIVE:MULTNOMAH CO. DCI:1501_MULT_Website:Work:Design:Concepting:Templates:Rule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jason:Dropbox (Brink Communications):Brink:C L I E N T S:1 ACTIVE:MULTNOMAH CO. DCI:1501_MULT_Website:Work:Design:Concepting:Templates:RuleLine.png"/>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7772400" cy="1090930"/>
                  </a:xfrm>
                  <a:prstGeom prst="rect">
                    <a:avLst/>
                  </a:prstGeom>
                  <a:noFill/>
                  <a:ln>
                    <a:noFill/>
                  </a:ln>
                  <a:extLst>
                    <a:ext uri="{FAA26D3D-D897-4be2-8F04-BA451C77F1D7}">
                      <ma14:placeholderFlag xmlns:ma14="http://schemas.microsoft.com/office/mac/drawingml/2011/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Lst>
                </pic:spPr>
              </pic:pic>
            </a:graphicData>
          </a:graphic>
        </wp:anchor>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0A68" w:rsidRPr="002D03A4" w:rsidRDefault="009A0A68" w:rsidP="002D03A4">
    <w:pPr>
      <w:pStyle w:val="BasicParagraph"/>
      <w:spacing w:line="240" w:lineRule="auto"/>
      <w:ind w:left="5130"/>
      <w:rPr>
        <w:rFonts w:ascii="Arial" w:hAnsi="Arial" w:cs="Arial"/>
        <w:b/>
        <w:color w:val="6E6F72"/>
        <w:spacing w:val="-1"/>
        <w:sz w:val="18"/>
        <w:szCs w:val="18"/>
      </w:rPr>
    </w:pPr>
    <w:r>
      <w:rPr>
        <w:rFonts w:ascii="Arial" w:hAnsi="Arial" w:cs="Arial"/>
        <w:noProof/>
        <w:color w:val="6E6F72"/>
        <w:spacing w:val="-1"/>
        <w:sz w:val="12"/>
        <w:szCs w:val="12"/>
      </w:rPr>
      <w:drawing>
        <wp:anchor distT="0" distB="0" distL="114300" distR="114300" simplePos="0" relativeHeight="251657215" behindDoc="1" locked="0" layoutInCell="1" allowOverlap="1">
          <wp:simplePos x="0" y="0"/>
          <wp:positionH relativeFrom="column">
            <wp:posOffset>-914400</wp:posOffset>
          </wp:positionH>
          <wp:positionV relativeFrom="paragraph">
            <wp:posOffset>-177800</wp:posOffset>
          </wp:positionV>
          <wp:extent cx="7772400" cy="1091184"/>
          <wp:effectExtent l="0" t="0" r="0" b="1270"/>
          <wp:wrapNone/>
          <wp:docPr id="6" name="Picture 6" descr="Macintosh HD:Users:jason:Dropbox (Brink Communications):Brink:C L I E N T S:1 ACTIVE:MULTNOMAH CO. DCI:1501_MULT_Website:Work:Design:Concepting:Templates:Rule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jason:Dropbox (Brink Communications):Brink:C L I E N T S:1 ACTIVE:MULTNOMAH CO. DCI:1501_MULT_Website:Work:Design:Concepting:Templates:RuleLine.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7772400" cy="1091184"/>
                  </a:xfrm>
                  <a:prstGeom prst="rect">
                    <a:avLst/>
                  </a:prstGeom>
                  <a:noFill/>
                  <a:ln>
                    <a:noFill/>
                  </a:ln>
                  <a:extLst>
                    <a:ext uri="{FAA26D3D-D897-4be2-8F04-BA451C77F1D7}">
                      <ma14:placeholderFlag xmlns:ma14="http://schemas.microsoft.com/office/mac/drawingml/2011/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Lst>
                </pic:spPr>
              </pic:pic>
            </a:graphicData>
          </a:graphic>
        </wp:anchor>
      </w:drawing>
    </w:r>
    <w:r>
      <w:rPr>
        <w:rFonts w:ascii="Arial" w:hAnsi="Arial" w:cs="Arial"/>
        <w:noProof/>
        <w:color w:val="6E6F72"/>
        <w:spacing w:val="-1"/>
        <w:sz w:val="12"/>
        <w:szCs w:val="12"/>
      </w:rPr>
      <w:drawing>
        <wp:anchor distT="0" distB="0" distL="114300" distR="114300" simplePos="0" relativeHeight="251659264" behindDoc="0" locked="0" layoutInCell="1" allowOverlap="1">
          <wp:simplePos x="0" y="0"/>
          <wp:positionH relativeFrom="column">
            <wp:posOffset>2914650</wp:posOffset>
          </wp:positionH>
          <wp:positionV relativeFrom="paragraph">
            <wp:posOffset>-58420</wp:posOffset>
          </wp:positionV>
          <wp:extent cx="273050" cy="203200"/>
          <wp:effectExtent l="0" t="0" r="6350" b="0"/>
          <wp:wrapNone/>
          <wp:docPr id="7" name="Picture 7" descr="Macintosh HD:Users:jason:Dropbox (Brink Communications):Brink:C L I E N T S:1 ACTIVE:MULTNOMAH CO. DCI:1501_MULT_Website:Work:Design:Concepting:Templates:Mult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jason:Dropbox (Brink Communications):Brink:C L I E N T S:1 ACTIVE:MULTNOMAH CO. DCI:1501_MULT_Website:Work:Design:Concepting:Templates:MultCo.png"/>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73050" cy="203200"/>
                  </a:xfrm>
                  <a:prstGeom prst="rect">
                    <a:avLst/>
                  </a:prstGeom>
                  <a:noFill/>
                  <a:ln>
                    <a:noFill/>
                  </a:ln>
                  <a:extLst>
                    <a:ext uri="{FAA26D3D-D897-4be2-8F04-BA451C77F1D7}">
                      <ma14:placeholderFlag xmlns:ma14="http://schemas.microsoft.com/office/mac/drawingml/2011/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Lst>
                </pic:spPr>
              </pic:pic>
            </a:graphicData>
          </a:graphic>
        </wp:anchor>
      </w:drawing>
    </w:r>
    <w:r>
      <w:rPr>
        <w:noProof/>
      </w:rPr>
      <w:drawing>
        <wp:anchor distT="0" distB="0" distL="114300" distR="114300" simplePos="0" relativeHeight="251658240" behindDoc="1" locked="0" layoutInCell="1" allowOverlap="1">
          <wp:simplePos x="0" y="0"/>
          <wp:positionH relativeFrom="column">
            <wp:posOffset>0</wp:posOffset>
          </wp:positionH>
          <wp:positionV relativeFrom="paragraph">
            <wp:posOffset>-58420</wp:posOffset>
          </wp:positionV>
          <wp:extent cx="1104900" cy="584200"/>
          <wp:effectExtent l="0" t="0" r="12700" b="0"/>
          <wp:wrapNone/>
          <wp:docPr id="8" name="Picture 8" descr="Macintosh HD:Users:jason:Dropbox (Brink Communications):Brink:C L I E N T S:1 ACTIVE:MULTNOMAH CO. DCI:1501_MULT_Website:Work:Design:Concepting:Templates:DCI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ason:Dropbox (Brink Communications):Brink:C L I E N T S:1 ACTIVE:MULTNOMAH CO. DCI:1501_MULT_Website:Work:Design:Concepting:Templates:DCI_logo.png"/>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104900" cy="584200"/>
                  </a:xfrm>
                  <a:prstGeom prst="rect">
                    <a:avLst/>
                  </a:prstGeom>
                  <a:noFill/>
                  <a:ln>
                    <a:noFill/>
                  </a:ln>
                  <a:extLst>
                    <a:ext uri="{FAA26D3D-D897-4be2-8F04-BA451C77F1D7}">
                      <ma14:placeholderFlag xmlns:ma14="http://schemas.microsoft.com/office/mac/drawingml/2011/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Lst>
                </pic:spPr>
              </pic:pic>
            </a:graphicData>
          </a:graphic>
        </wp:anchor>
      </w:drawing>
    </w:r>
    <w:r>
      <w:rPr>
        <w:rFonts w:ascii="Arial" w:hAnsi="Arial" w:cs="Arial"/>
        <w:b/>
        <w:color w:val="6E6F72"/>
        <w:spacing w:val="-1"/>
        <w:sz w:val="18"/>
        <w:szCs w:val="18"/>
      </w:rPr>
      <w:t>www.defendingchildho</w:t>
    </w:r>
    <w:r w:rsidRPr="002D03A4">
      <w:rPr>
        <w:rFonts w:ascii="Arial" w:hAnsi="Arial" w:cs="Arial"/>
        <w:b/>
        <w:color w:val="6E6F72"/>
        <w:spacing w:val="-1"/>
        <w:sz w:val="18"/>
        <w:szCs w:val="18"/>
      </w:rPr>
      <w:t>od</w:t>
    </w:r>
    <w:r>
      <w:rPr>
        <w:rFonts w:ascii="Arial" w:hAnsi="Arial" w:cs="Arial"/>
        <w:b/>
        <w:color w:val="6E6F72"/>
        <w:spacing w:val="-1"/>
        <w:sz w:val="18"/>
        <w:szCs w:val="18"/>
      </w:rPr>
      <w:t xml:space="preserve">oregon.org </w:t>
    </w:r>
  </w:p>
  <w:p w:rsidR="009A0A68" w:rsidRPr="002D03A4" w:rsidRDefault="009A0A68" w:rsidP="002D03A4">
    <w:pPr>
      <w:pStyle w:val="BasicParagraph"/>
      <w:spacing w:line="240" w:lineRule="auto"/>
      <w:ind w:left="4590"/>
      <w:rPr>
        <w:rFonts w:ascii="Arial" w:hAnsi="Arial" w:cs="Arial"/>
        <w:color w:val="6E6F72"/>
        <w:spacing w:val="-1"/>
        <w:sz w:val="12"/>
        <w:szCs w:val="12"/>
      </w:rPr>
    </w:pPr>
  </w:p>
  <w:p w:rsidR="009A0A68" w:rsidRPr="002D03A4" w:rsidRDefault="009A0A68" w:rsidP="002D03A4">
    <w:pPr>
      <w:pStyle w:val="BasicParagraph"/>
      <w:spacing w:line="240" w:lineRule="auto"/>
      <w:ind w:left="4590"/>
      <w:rPr>
        <w:rFonts w:ascii="Arial" w:hAnsi="Arial" w:cs="Arial"/>
        <w:color w:val="6E6F72"/>
        <w:spacing w:val="-1"/>
        <w:sz w:val="12"/>
        <w:szCs w:val="12"/>
      </w:rPr>
    </w:pPr>
    <w:r w:rsidRPr="002D03A4">
      <w:rPr>
        <w:rFonts w:ascii="Arial" w:hAnsi="Arial" w:cs="Arial"/>
        <w:color w:val="6E6F72"/>
        <w:spacing w:val="-1"/>
        <w:sz w:val="12"/>
        <w:szCs w:val="12"/>
      </w:rPr>
      <w:t>This project was supported by Grant Number 2011-JW-FX-K059 awarded by the Office of Juvenile Justice and Delinquency Prevention, Office of Justice Programs, U.S. Department of Justice. Points of view or opinions in this document are those of the author and do not necessarily represent the official position of the U.S. Department of Justice.</w:t>
    </w:r>
  </w:p>
  <w:p w:rsidR="009A0A68" w:rsidRDefault="009A0A68" w:rsidP="002D03A4">
    <w:pPr>
      <w:pStyle w:val="Footer"/>
      <w:ind w:left="468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0A68" w:rsidRDefault="009A0A68" w:rsidP="002D03A4">
      <w:r>
        <w:separator/>
      </w:r>
    </w:p>
  </w:footnote>
  <w:footnote w:type="continuationSeparator" w:id="0">
    <w:p w:rsidR="009A0A68" w:rsidRDefault="009A0A68" w:rsidP="002D03A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3F0953"/>
    <w:multiLevelType w:val="hybridMultilevel"/>
    <w:tmpl w:val="91E44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C95804"/>
    <w:multiLevelType w:val="hybridMultilevel"/>
    <w:tmpl w:val="AC468EE6"/>
    <w:lvl w:ilvl="0" w:tplc="B1B06298">
      <w:start w:val="1"/>
      <w:numFmt w:val="bullet"/>
      <w:lvlText w:val="•"/>
      <w:lvlJc w:val="left"/>
      <w:pPr>
        <w:tabs>
          <w:tab w:val="num" w:pos="720"/>
        </w:tabs>
        <w:ind w:left="720" w:hanging="360"/>
      </w:pPr>
      <w:rPr>
        <w:rFonts w:ascii="Arial" w:hAnsi="Arial" w:hint="default"/>
      </w:rPr>
    </w:lvl>
    <w:lvl w:ilvl="1" w:tplc="F36649CA" w:tentative="1">
      <w:start w:val="1"/>
      <w:numFmt w:val="bullet"/>
      <w:lvlText w:val="•"/>
      <w:lvlJc w:val="left"/>
      <w:pPr>
        <w:tabs>
          <w:tab w:val="num" w:pos="1440"/>
        </w:tabs>
        <w:ind w:left="1440" w:hanging="360"/>
      </w:pPr>
      <w:rPr>
        <w:rFonts w:ascii="Arial" w:hAnsi="Arial" w:hint="default"/>
      </w:rPr>
    </w:lvl>
    <w:lvl w:ilvl="2" w:tplc="5C3A79DA" w:tentative="1">
      <w:start w:val="1"/>
      <w:numFmt w:val="bullet"/>
      <w:lvlText w:val="•"/>
      <w:lvlJc w:val="left"/>
      <w:pPr>
        <w:tabs>
          <w:tab w:val="num" w:pos="2160"/>
        </w:tabs>
        <w:ind w:left="2160" w:hanging="360"/>
      </w:pPr>
      <w:rPr>
        <w:rFonts w:ascii="Arial" w:hAnsi="Arial" w:hint="default"/>
      </w:rPr>
    </w:lvl>
    <w:lvl w:ilvl="3" w:tplc="2CF64038" w:tentative="1">
      <w:start w:val="1"/>
      <w:numFmt w:val="bullet"/>
      <w:lvlText w:val="•"/>
      <w:lvlJc w:val="left"/>
      <w:pPr>
        <w:tabs>
          <w:tab w:val="num" w:pos="2880"/>
        </w:tabs>
        <w:ind w:left="2880" w:hanging="360"/>
      </w:pPr>
      <w:rPr>
        <w:rFonts w:ascii="Arial" w:hAnsi="Arial" w:hint="default"/>
      </w:rPr>
    </w:lvl>
    <w:lvl w:ilvl="4" w:tplc="04A6B6B8" w:tentative="1">
      <w:start w:val="1"/>
      <w:numFmt w:val="bullet"/>
      <w:lvlText w:val="•"/>
      <w:lvlJc w:val="left"/>
      <w:pPr>
        <w:tabs>
          <w:tab w:val="num" w:pos="3600"/>
        </w:tabs>
        <w:ind w:left="3600" w:hanging="360"/>
      </w:pPr>
      <w:rPr>
        <w:rFonts w:ascii="Arial" w:hAnsi="Arial" w:hint="default"/>
      </w:rPr>
    </w:lvl>
    <w:lvl w:ilvl="5" w:tplc="36ACDBB4" w:tentative="1">
      <w:start w:val="1"/>
      <w:numFmt w:val="bullet"/>
      <w:lvlText w:val="•"/>
      <w:lvlJc w:val="left"/>
      <w:pPr>
        <w:tabs>
          <w:tab w:val="num" w:pos="4320"/>
        </w:tabs>
        <w:ind w:left="4320" w:hanging="360"/>
      </w:pPr>
      <w:rPr>
        <w:rFonts w:ascii="Arial" w:hAnsi="Arial" w:hint="default"/>
      </w:rPr>
    </w:lvl>
    <w:lvl w:ilvl="6" w:tplc="2E284526" w:tentative="1">
      <w:start w:val="1"/>
      <w:numFmt w:val="bullet"/>
      <w:lvlText w:val="•"/>
      <w:lvlJc w:val="left"/>
      <w:pPr>
        <w:tabs>
          <w:tab w:val="num" w:pos="5040"/>
        </w:tabs>
        <w:ind w:left="5040" w:hanging="360"/>
      </w:pPr>
      <w:rPr>
        <w:rFonts w:ascii="Arial" w:hAnsi="Arial" w:hint="default"/>
      </w:rPr>
    </w:lvl>
    <w:lvl w:ilvl="7" w:tplc="36525F10" w:tentative="1">
      <w:start w:val="1"/>
      <w:numFmt w:val="bullet"/>
      <w:lvlText w:val="•"/>
      <w:lvlJc w:val="left"/>
      <w:pPr>
        <w:tabs>
          <w:tab w:val="num" w:pos="5760"/>
        </w:tabs>
        <w:ind w:left="5760" w:hanging="360"/>
      </w:pPr>
      <w:rPr>
        <w:rFonts w:ascii="Arial" w:hAnsi="Arial" w:hint="default"/>
      </w:rPr>
    </w:lvl>
    <w:lvl w:ilvl="8" w:tplc="5658E644" w:tentative="1">
      <w:start w:val="1"/>
      <w:numFmt w:val="bullet"/>
      <w:lvlText w:val="•"/>
      <w:lvlJc w:val="left"/>
      <w:pPr>
        <w:tabs>
          <w:tab w:val="num" w:pos="6480"/>
        </w:tabs>
        <w:ind w:left="6480" w:hanging="360"/>
      </w:pPr>
      <w:rPr>
        <w:rFonts w:ascii="Arial" w:hAnsi="Arial" w:hint="default"/>
      </w:rPr>
    </w:lvl>
  </w:abstractNum>
  <w:abstractNum w:abstractNumId="2">
    <w:nsid w:val="36D7038B"/>
    <w:multiLevelType w:val="hybridMultilevel"/>
    <w:tmpl w:val="D3EEE380"/>
    <w:lvl w:ilvl="0" w:tplc="9140B10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57C5F8D"/>
    <w:multiLevelType w:val="hybridMultilevel"/>
    <w:tmpl w:val="BE1011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
  <w:rsids>
    <w:rsidRoot w:val="002D03A4"/>
    <w:rsid w:val="0002296E"/>
    <w:rsid w:val="00066794"/>
    <w:rsid w:val="00073F6C"/>
    <w:rsid w:val="00095787"/>
    <w:rsid w:val="00107861"/>
    <w:rsid w:val="00195709"/>
    <w:rsid w:val="001A2781"/>
    <w:rsid w:val="00203E49"/>
    <w:rsid w:val="002559B3"/>
    <w:rsid w:val="00291CAE"/>
    <w:rsid w:val="002D03A4"/>
    <w:rsid w:val="003E368B"/>
    <w:rsid w:val="005C3BC0"/>
    <w:rsid w:val="00620571"/>
    <w:rsid w:val="00796266"/>
    <w:rsid w:val="007C1956"/>
    <w:rsid w:val="0083718C"/>
    <w:rsid w:val="00853E34"/>
    <w:rsid w:val="008A242F"/>
    <w:rsid w:val="008E08B4"/>
    <w:rsid w:val="009013E9"/>
    <w:rsid w:val="0096542C"/>
    <w:rsid w:val="00975664"/>
    <w:rsid w:val="009A0A68"/>
    <w:rsid w:val="009B52C4"/>
    <w:rsid w:val="00A1109A"/>
    <w:rsid w:val="00A22336"/>
    <w:rsid w:val="00A26281"/>
    <w:rsid w:val="00AB0E90"/>
    <w:rsid w:val="00AB1619"/>
    <w:rsid w:val="00B75613"/>
    <w:rsid w:val="00B9633C"/>
    <w:rsid w:val="00DB7B46"/>
    <w:rsid w:val="00E002E3"/>
    <w:rsid w:val="00E77F53"/>
    <w:rsid w:val="00EA1DDD"/>
    <w:rsid w:val="00F06A43"/>
    <w:rsid w:val="00F2784D"/>
    <w:rsid w:val="00F91C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DCI – Body"/>
    <w:qFormat/>
    <w:rsid w:val="00B9633C"/>
    <w:rPr>
      <w:sz w:val="22"/>
    </w:rPr>
  </w:style>
  <w:style w:type="paragraph" w:styleId="Heading1">
    <w:name w:val="heading 1"/>
    <w:basedOn w:val="Normal"/>
    <w:link w:val="Heading1Char"/>
    <w:uiPriority w:val="9"/>
    <w:qFormat/>
    <w:rsid w:val="009013E9"/>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013E9"/>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03A4"/>
    <w:pPr>
      <w:tabs>
        <w:tab w:val="center" w:pos="4320"/>
        <w:tab w:val="right" w:pos="8640"/>
      </w:tabs>
    </w:pPr>
  </w:style>
  <w:style w:type="character" w:customStyle="1" w:styleId="HeaderChar">
    <w:name w:val="Header Char"/>
    <w:basedOn w:val="DefaultParagraphFont"/>
    <w:link w:val="Header"/>
    <w:uiPriority w:val="99"/>
    <w:rsid w:val="002D03A4"/>
  </w:style>
  <w:style w:type="paragraph" w:styleId="Footer">
    <w:name w:val="footer"/>
    <w:basedOn w:val="Normal"/>
    <w:link w:val="FooterChar"/>
    <w:uiPriority w:val="99"/>
    <w:unhideWhenUsed/>
    <w:rsid w:val="002D03A4"/>
    <w:pPr>
      <w:tabs>
        <w:tab w:val="center" w:pos="4320"/>
        <w:tab w:val="right" w:pos="8640"/>
      </w:tabs>
    </w:pPr>
  </w:style>
  <w:style w:type="character" w:customStyle="1" w:styleId="FooterChar">
    <w:name w:val="Footer Char"/>
    <w:basedOn w:val="DefaultParagraphFont"/>
    <w:link w:val="Footer"/>
    <w:uiPriority w:val="99"/>
    <w:rsid w:val="002D03A4"/>
  </w:style>
  <w:style w:type="paragraph" w:styleId="BalloonText">
    <w:name w:val="Balloon Text"/>
    <w:basedOn w:val="Normal"/>
    <w:link w:val="BalloonTextChar"/>
    <w:uiPriority w:val="99"/>
    <w:semiHidden/>
    <w:unhideWhenUsed/>
    <w:rsid w:val="002D03A4"/>
    <w:rPr>
      <w:rFonts w:ascii="Lucida Grande" w:hAnsi="Lucida Grande"/>
      <w:sz w:val="18"/>
      <w:szCs w:val="18"/>
    </w:rPr>
  </w:style>
  <w:style w:type="character" w:customStyle="1" w:styleId="BalloonTextChar">
    <w:name w:val="Balloon Text Char"/>
    <w:basedOn w:val="DefaultParagraphFont"/>
    <w:link w:val="BalloonText"/>
    <w:uiPriority w:val="99"/>
    <w:semiHidden/>
    <w:rsid w:val="002D03A4"/>
    <w:rPr>
      <w:rFonts w:ascii="Lucida Grande" w:hAnsi="Lucida Grande"/>
      <w:sz w:val="18"/>
      <w:szCs w:val="18"/>
    </w:rPr>
  </w:style>
  <w:style w:type="paragraph" w:customStyle="1" w:styleId="BasicParagraph">
    <w:name w:val="[Basic Paragraph]"/>
    <w:basedOn w:val="Normal"/>
    <w:uiPriority w:val="99"/>
    <w:rsid w:val="002D03A4"/>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ListParagraph">
    <w:name w:val="List Paragraph"/>
    <w:basedOn w:val="Normal"/>
    <w:uiPriority w:val="34"/>
    <w:qFormat/>
    <w:rsid w:val="00B9633C"/>
    <w:pPr>
      <w:ind w:left="720"/>
      <w:contextualSpacing/>
    </w:pPr>
  </w:style>
  <w:style w:type="paragraph" w:customStyle="1" w:styleId="DCIDateAuthor">
    <w:name w:val="DCI – Date &amp; Author"/>
    <w:basedOn w:val="Normal"/>
    <w:qFormat/>
    <w:rsid w:val="00B9633C"/>
    <w:rPr>
      <w:rFonts w:ascii="Arial" w:hAnsi="Arial" w:cs="Arial"/>
      <w:sz w:val="18"/>
      <w:szCs w:val="18"/>
    </w:rPr>
  </w:style>
  <w:style w:type="paragraph" w:customStyle="1" w:styleId="DCIHeader1">
    <w:name w:val="DCI – Header 1"/>
    <w:basedOn w:val="Normal"/>
    <w:qFormat/>
    <w:rsid w:val="00B9633C"/>
    <w:rPr>
      <w:rFonts w:ascii="Arial" w:hAnsi="Arial" w:cs="Arial"/>
      <w:b/>
      <w:bCs/>
      <w:color w:val="12482A"/>
      <w:spacing w:val="-25"/>
      <w:sz w:val="84"/>
      <w:szCs w:val="84"/>
    </w:rPr>
  </w:style>
  <w:style w:type="paragraph" w:customStyle="1" w:styleId="DCIHeader2">
    <w:name w:val="DCI – Header 2"/>
    <w:basedOn w:val="Normal"/>
    <w:qFormat/>
    <w:rsid w:val="00B9633C"/>
    <w:rPr>
      <w:rFonts w:ascii="Arial" w:hAnsi="Arial" w:cs="Arial"/>
      <w:b/>
      <w:bCs/>
      <w:color w:val="98B527"/>
      <w:sz w:val="32"/>
      <w:szCs w:val="32"/>
    </w:rPr>
  </w:style>
  <w:style w:type="character" w:styleId="PageNumber">
    <w:name w:val="page number"/>
    <w:basedOn w:val="DefaultParagraphFont"/>
    <w:uiPriority w:val="99"/>
    <w:semiHidden/>
    <w:unhideWhenUsed/>
    <w:rsid w:val="00F06A43"/>
  </w:style>
  <w:style w:type="paragraph" w:customStyle="1" w:styleId="DCIHeader3">
    <w:name w:val="DCI – Header 3"/>
    <w:basedOn w:val="Normal"/>
    <w:qFormat/>
    <w:rsid w:val="00B9633C"/>
    <w:rPr>
      <w:rFonts w:ascii="Arial" w:hAnsi="Arial" w:cs="Arial"/>
      <w:b/>
      <w:bCs/>
    </w:rPr>
  </w:style>
  <w:style w:type="character" w:styleId="Hyperlink">
    <w:name w:val="Hyperlink"/>
    <w:basedOn w:val="DefaultParagraphFont"/>
    <w:uiPriority w:val="99"/>
    <w:unhideWhenUsed/>
    <w:rsid w:val="00203E49"/>
    <w:rPr>
      <w:color w:val="0000FF"/>
      <w:u w:val="single"/>
    </w:rPr>
  </w:style>
  <w:style w:type="character" w:customStyle="1" w:styleId="Heading1Char">
    <w:name w:val="Heading 1 Char"/>
    <w:basedOn w:val="DefaultParagraphFont"/>
    <w:link w:val="Heading1"/>
    <w:uiPriority w:val="9"/>
    <w:rsid w:val="009013E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013E9"/>
    <w:rPr>
      <w:rFonts w:ascii="Times New Roman" w:eastAsia="Times New Roman" w:hAnsi="Times New Roman" w:cs="Times New Roman"/>
      <w:b/>
      <w:bCs/>
      <w:sz w:val="36"/>
      <w:szCs w:val="36"/>
    </w:rPr>
  </w:style>
  <w:style w:type="character" w:customStyle="1" w:styleId="count">
    <w:name w:val="count"/>
    <w:basedOn w:val="DefaultParagraphFont"/>
    <w:rsid w:val="009013E9"/>
  </w:style>
  <w:style w:type="table" w:styleId="TableGrid">
    <w:name w:val="Table Grid"/>
    <w:basedOn w:val="TableNormal"/>
    <w:uiPriority w:val="59"/>
    <w:rsid w:val="00AB16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DCI – Body"/>
    <w:qFormat/>
    <w:rsid w:val="00B9633C"/>
    <w:rPr>
      <w:sz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03A4"/>
    <w:pPr>
      <w:tabs>
        <w:tab w:val="center" w:pos="4320"/>
        <w:tab w:val="right" w:pos="8640"/>
      </w:tabs>
    </w:pPr>
  </w:style>
  <w:style w:type="character" w:customStyle="1" w:styleId="HeaderChar">
    <w:name w:val="Header Char"/>
    <w:basedOn w:val="DefaultParagraphFont"/>
    <w:link w:val="Header"/>
    <w:uiPriority w:val="99"/>
    <w:rsid w:val="002D03A4"/>
  </w:style>
  <w:style w:type="paragraph" w:styleId="Footer">
    <w:name w:val="footer"/>
    <w:basedOn w:val="Normal"/>
    <w:link w:val="FooterChar"/>
    <w:uiPriority w:val="99"/>
    <w:unhideWhenUsed/>
    <w:rsid w:val="002D03A4"/>
    <w:pPr>
      <w:tabs>
        <w:tab w:val="center" w:pos="4320"/>
        <w:tab w:val="right" w:pos="8640"/>
      </w:tabs>
    </w:pPr>
  </w:style>
  <w:style w:type="character" w:customStyle="1" w:styleId="FooterChar">
    <w:name w:val="Footer Char"/>
    <w:basedOn w:val="DefaultParagraphFont"/>
    <w:link w:val="Footer"/>
    <w:uiPriority w:val="99"/>
    <w:rsid w:val="002D03A4"/>
  </w:style>
  <w:style w:type="paragraph" w:styleId="BalloonText">
    <w:name w:val="Balloon Text"/>
    <w:basedOn w:val="Normal"/>
    <w:link w:val="BalloonTextChar"/>
    <w:uiPriority w:val="99"/>
    <w:semiHidden/>
    <w:unhideWhenUsed/>
    <w:rsid w:val="002D03A4"/>
    <w:rPr>
      <w:rFonts w:ascii="Lucida Grande" w:hAnsi="Lucida Grande"/>
      <w:sz w:val="18"/>
      <w:szCs w:val="18"/>
    </w:rPr>
  </w:style>
  <w:style w:type="character" w:customStyle="1" w:styleId="BalloonTextChar">
    <w:name w:val="Balloon Text Char"/>
    <w:basedOn w:val="DefaultParagraphFont"/>
    <w:link w:val="BalloonText"/>
    <w:uiPriority w:val="99"/>
    <w:semiHidden/>
    <w:rsid w:val="002D03A4"/>
    <w:rPr>
      <w:rFonts w:ascii="Lucida Grande" w:hAnsi="Lucida Grande"/>
      <w:sz w:val="18"/>
      <w:szCs w:val="18"/>
    </w:rPr>
  </w:style>
  <w:style w:type="paragraph" w:customStyle="1" w:styleId="BasicParagraph">
    <w:name w:val="[Basic Paragraph]"/>
    <w:basedOn w:val="Normal"/>
    <w:uiPriority w:val="99"/>
    <w:rsid w:val="002D03A4"/>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ListParagraph">
    <w:name w:val="List Paragraph"/>
    <w:basedOn w:val="Normal"/>
    <w:uiPriority w:val="34"/>
    <w:qFormat/>
    <w:rsid w:val="00B9633C"/>
    <w:pPr>
      <w:ind w:left="720"/>
      <w:contextualSpacing/>
    </w:pPr>
  </w:style>
  <w:style w:type="paragraph" w:customStyle="1" w:styleId="DCIDateAuthor">
    <w:name w:val="DCI – Date &amp; Author"/>
    <w:basedOn w:val="Normal"/>
    <w:qFormat/>
    <w:rsid w:val="00B9633C"/>
    <w:rPr>
      <w:rFonts w:ascii="Arial" w:hAnsi="Arial" w:cs="Arial"/>
      <w:sz w:val="18"/>
      <w:szCs w:val="18"/>
    </w:rPr>
  </w:style>
  <w:style w:type="paragraph" w:customStyle="1" w:styleId="DCIHeader1">
    <w:name w:val="DCI – Header 1"/>
    <w:basedOn w:val="Normal"/>
    <w:qFormat/>
    <w:rsid w:val="00B9633C"/>
    <w:rPr>
      <w:rFonts w:ascii="Arial" w:hAnsi="Arial" w:cs="Arial"/>
      <w:b/>
      <w:bCs/>
      <w:color w:val="12482A"/>
      <w:spacing w:val="-25"/>
      <w:sz w:val="84"/>
      <w:szCs w:val="84"/>
    </w:rPr>
  </w:style>
  <w:style w:type="paragraph" w:customStyle="1" w:styleId="DCIHeader2">
    <w:name w:val="DCI – Header 2"/>
    <w:basedOn w:val="Normal"/>
    <w:qFormat/>
    <w:rsid w:val="00B9633C"/>
    <w:rPr>
      <w:rFonts w:ascii="Arial" w:hAnsi="Arial" w:cs="Arial"/>
      <w:b/>
      <w:bCs/>
      <w:color w:val="98B527"/>
      <w:sz w:val="32"/>
      <w:szCs w:val="32"/>
    </w:rPr>
  </w:style>
  <w:style w:type="character" w:styleId="PageNumber">
    <w:name w:val="page number"/>
    <w:basedOn w:val="DefaultParagraphFont"/>
    <w:uiPriority w:val="99"/>
    <w:semiHidden/>
    <w:unhideWhenUsed/>
    <w:rsid w:val="00F06A43"/>
  </w:style>
  <w:style w:type="paragraph" w:customStyle="1" w:styleId="DCIHeader3">
    <w:name w:val="DCI – Header 3"/>
    <w:basedOn w:val="Normal"/>
    <w:qFormat/>
    <w:rsid w:val="00B9633C"/>
    <w:rPr>
      <w:rFonts w:ascii="Arial" w:hAnsi="Arial" w:cs="Arial"/>
      <w:b/>
      <w:bCs/>
    </w:rPr>
  </w:style>
</w:styles>
</file>

<file path=word/webSettings.xml><?xml version="1.0" encoding="utf-8"?>
<w:webSettings xmlns:r="http://schemas.openxmlformats.org/officeDocument/2006/relationships" xmlns:w="http://schemas.openxmlformats.org/wordprocessingml/2006/main">
  <w:divs>
    <w:div w:id="536968343">
      <w:bodyDiv w:val="1"/>
      <w:marLeft w:val="0"/>
      <w:marRight w:val="0"/>
      <w:marTop w:val="0"/>
      <w:marBottom w:val="0"/>
      <w:divBdr>
        <w:top w:val="none" w:sz="0" w:space="0" w:color="auto"/>
        <w:left w:val="none" w:sz="0" w:space="0" w:color="auto"/>
        <w:bottom w:val="none" w:sz="0" w:space="0" w:color="auto"/>
        <w:right w:val="none" w:sz="0" w:space="0" w:color="auto"/>
      </w:divBdr>
      <w:divsChild>
        <w:div w:id="911236797">
          <w:marLeft w:val="547"/>
          <w:marRight w:val="0"/>
          <w:marTop w:val="144"/>
          <w:marBottom w:val="0"/>
          <w:divBdr>
            <w:top w:val="none" w:sz="0" w:space="0" w:color="auto"/>
            <w:left w:val="none" w:sz="0" w:space="0" w:color="auto"/>
            <w:bottom w:val="none" w:sz="0" w:space="0" w:color="auto"/>
            <w:right w:val="none" w:sz="0" w:space="0" w:color="auto"/>
          </w:divBdr>
        </w:div>
      </w:divsChild>
    </w:div>
    <w:div w:id="1259866451">
      <w:bodyDiv w:val="1"/>
      <w:marLeft w:val="0"/>
      <w:marRight w:val="0"/>
      <w:marTop w:val="0"/>
      <w:marBottom w:val="0"/>
      <w:divBdr>
        <w:top w:val="none" w:sz="0" w:space="0" w:color="auto"/>
        <w:left w:val="none" w:sz="0" w:space="0" w:color="auto"/>
        <w:bottom w:val="none" w:sz="0" w:space="0" w:color="auto"/>
        <w:right w:val="none" w:sz="0" w:space="0" w:color="auto"/>
      </w:divBdr>
      <w:divsChild>
        <w:div w:id="659579142">
          <w:marLeft w:val="0"/>
          <w:marRight w:val="0"/>
          <w:marTop w:val="200"/>
          <w:marBottom w:val="0"/>
          <w:divBdr>
            <w:top w:val="none" w:sz="0" w:space="0" w:color="auto"/>
            <w:left w:val="none" w:sz="0" w:space="0" w:color="auto"/>
            <w:bottom w:val="none" w:sz="0" w:space="0" w:color="auto"/>
            <w:right w:val="none" w:sz="0" w:space="0" w:color="auto"/>
          </w:divBdr>
          <w:divsChild>
            <w:div w:id="130589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27" Type="http://schemas.microsoft.com/office/2007/relationships/stylesWithEffects" Target="stylesWithEffects.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D4621C-6486-4B91-8AB2-5506B7569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106</Words>
  <Characters>610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Brink Communications</Company>
  <LinksUpToDate>false</LinksUpToDate>
  <CharactersWithSpaces>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Petz</dc:creator>
  <cp:lastModifiedBy>Kate Gigler</cp:lastModifiedBy>
  <cp:revision>2</cp:revision>
  <cp:lastPrinted>2016-11-14T16:46:00Z</cp:lastPrinted>
  <dcterms:created xsi:type="dcterms:W3CDTF">2016-11-14T16:46:00Z</dcterms:created>
  <dcterms:modified xsi:type="dcterms:W3CDTF">2016-11-14T16:46:00Z</dcterms:modified>
</cp:coreProperties>
</file>